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2"/>
        <w:gridCol w:w="3684"/>
      </w:tblGrid>
      <w:tr w:rsidR="005F6EB0" w14:paraId="2D8CA950" w14:textId="77777777" w:rsidTr="00917B28">
        <w:tc>
          <w:tcPr>
            <w:tcW w:w="4962" w:type="dxa"/>
          </w:tcPr>
          <w:p w14:paraId="4FB84618" w14:textId="166C6A4E" w:rsidR="005F6EB0" w:rsidRPr="00DD78A2" w:rsidRDefault="005F6EB0" w:rsidP="005F6EB0">
            <w:pPr>
              <w:tabs>
                <w:tab w:val="left" w:pos="6444"/>
              </w:tabs>
              <w:ind w:left="-113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14:paraId="6B65E0EE" w14:textId="3260B741" w:rsidR="005F6EB0" w:rsidRPr="00C65405" w:rsidRDefault="00922495" w:rsidP="005F6EB0">
            <w:pPr>
              <w:tabs>
                <w:tab w:val="center" w:pos="4677"/>
              </w:tabs>
              <w:ind w:left="-113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4362FAB3" wp14:editId="473886CF">
                  <wp:extent cx="1428750" cy="3305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06" cy="34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2FEFA" w14:textId="77777777" w:rsidR="005F6EB0" w:rsidRPr="00C65405" w:rsidRDefault="005F6EB0" w:rsidP="005F6EB0">
            <w:pPr>
              <w:tabs>
                <w:tab w:val="center" w:pos="4677"/>
              </w:tabs>
              <w:ind w:left="-113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CAC81AE" w14:textId="77777777" w:rsidR="005F6EB0" w:rsidRPr="00C65405" w:rsidRDefault="005F6EB0" w:rsidP="005F6EB0">
            <w:pPr>
              <w:tabs>
                <w:tab w:val="center" w:pos="4677"/>
              </w:tabs>
              <w:ind w:left="-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654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АНО ВО «Университет Иннополис»</w:t>
            </w:r>
          </w:p>
          <w:p w14:paraId="60F7C747" w14:textId="77777777" w:rsidR="005F6EB0" w:rsidRPr="0035132B" w:rsidRDefault="005F6EB0" w:rsidP="005F6EB0">
            <w:pPr>
              <w:ind w:left="-113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</w:pPr>
            <w:bookmarkStart w:id="0" w:name="_Hlk58511004"/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420500, г. Иннополис, ул. Университетская</w:t>
            </w:r>
            <w:r w:rsidRPr="0035132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35132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.1</w:t>
            </w:r>
          </w:p>
          <w:bookmarkEnd w:id="0"/>
          <w:p w14:paraId="7B8DBE59" w14:textId="3EE05513" w:rsidR="005F6EB0" w:rsidRPr="00C65405" w:rsidRDefault="005F6EB0" w:rsidP="005F6EB0">
            <w:pPr>
              <w:ind w:left="-113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ОГРН 1121600006142;</w:t>
            </w:r>
            <w:r w:rsidR="0035132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ИНН/КПП</w:t>
            </w:r>
            <w:r w:rsidR="0035132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1655258235/161501001</w:t>
            </w:r>
          </w:p>
          <w:p w14:paraId="713AD78F" w14:textId="4C1A090B" w:rsidR="005F6EB0" w:rsidRPr="00C65405" w:rsidRDefault="005F6EB0" w:rsidP="0035132B">
            <w:pPr>
              <w:ind w:left="-113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C654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+7 (843) 203-92-53</w:t>
            </w:r>
          </w:p>
        </w:tc>
        <w:tc>
          <w:tcPr>
            <w:tcW w:w="1702" w:type="dxa"/>
          </w:tcPr>
          <w:p w14:paraId="796C7F68" w14:textId="77777777" w:rsidR="005F6EB0" w:rsidRPr="0002471C" w:rsidRDefault="005F6EB0" w:rsidP="005F6EB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84" w:type="dxa"/>
          </w:tcPr>
          <w:p w14:paraId="4A58A2DA" w14:textId="77777777" w:rsidR="005F6EB0" w:rsidRPr="00917B28" w:rsidRDefault="005F6EB0" w:rsidP="005F6EB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56C6747" w14:textId="77777777" w:rsidR="005F6EB0" w:rsidRPr="00917B28" w:rsidRDefault="005F6EB0" w:rsidP="005F6EB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2D02586" w14:textId="23447BFE" w:rsidR="00917B28" w:rsidRPr="00917B28" w:rsidRDefault="00917B28" w:rsidP="00917B28">
            <w:pPr>
              <w:pStyle w:val="ConsNormal"/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</w:pPr>
            <w:r w:rsidRPr="00917B28"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>Оплата данного Счета-договора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 xml:space="preserve"> </w:t>
            </w:r>
            <w:r w:rsidRPr="00917B28"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>означает согласие Заказчика с его условиями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 xml:space="preserve">, изложенными </w:t>
            </w:r>
            <w:r w:rsidR="001059C7"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>ниже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zh-CN"/>
              </w:rPr>
              <w:t>.</w:t>
            </w:r>
          </w:p>
          <w:p w14:paraId="4EB3AE0C" w14:textId="77777777" w:rsidR="00E676F7" w:rsidRPr="00917B28" w:rsidRDefault="00E676F7" w:rsidP="005F6EB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2FA9AA" w14:textId="5105FF4B" w:rsidR="005F6EB0" w:rsidRPr="00917B28" w:rsidRDefault="005F6EB0" w:rsidP="000E14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CEF8F87" w14:textId="77777777" w:rsidR="0035132B" w:rsidRPr="00927226" w:rsidRDefault="0035132B" w:rsidP="0035132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b/>
          <w:bCs/>
          <w:sz w:val="22"/>
          <w:szCs w:val="22"/>
        </w:rPr>
        <w:t>Счет-договор</w:t>
      </w:r>
    </w:p>
    <w:p w14:paraId="0D6228EE" w14:textId="354CAADF" w:rsidR="0035132B" w:rsidRPr="00927226" w:rsidRDefault="0035132B" w:rsidP="0035132B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b/>
          <w:bCs/>
          <w:sz w:val="22"/>
          <w:szCs w:val="22"/>
        </w:rPr>
        <w:t>на оказание услуг</w:t>
      </w:r>
      <w:r w:rsidRPr="00927226">
        <w:rPr>
          <w:rFonts w:ascii="Times New Roman" w:hAnsi="Times New Roman" w:cs="Times New Roman"/>
          <w:sz w:val="22"/>
          <w:szCs w:val="22"/>
        </w:rPr>
        <w:t xml:space="preserve"> </w:t>
      </w:r>
      <w:r w:rsidRPr="00A751F4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3B15F3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14:paraId="09C8E1BF" w14:textId="40931605" w:rsidR="0035132B" w:rsidRPr="00927226" w:rsidRDefault="0035132B" w:rsidP="0035132B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  <w:r w:rsidRPr="00927226">
        <w:rPr>
          <w:rFonts w:ascii="Times New Roman" w:hAnsi="Times New Roman" w:cs="Times New Roman"/>
          <w:sz w:val="22"/>
          <w:szCs w:val="22"/>
        </w:rPr>
        <w:t>г. Иннополис</w:t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927226">
        <w:rPr>
          <w:rFonts w:ascii="Times New Roman" w:hAnsi="Times New Roman" w:cs="Times New Roman"/>
          <w:sz w:val="22"/>
          <w:szCs w:val="22"/>
        </w:rPr>
        <w:tab/>
      </w:r>
      <w:r w:rsidRPr="00304C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22F3">
        <w:rPr>
          <w:rFonts w:ascii="Times New Roman" w:hAnsi="Times New Roman" w:cs="Times New Roman"/>
          <w:sz w:val="22"/>
          <w:szCs w:val="22"/>
        </w:rPr>
        <w:t>00</w:t>
      </w:r>
      <w:r w:rsidRPr="00862D8B">
        <w:rPr>
          <w:rFonts w:ascii="Times New Roman" w:hAnsi="Times New Roman" w:cs="Times New Roman"/>
          <w:sz w:val="22"/>
          <w:szCs w:val="22"/>
        </w:rPr>
        <w:t>.</w:t>
      </w:r>
      <w:r w:rsidR="00EB283C" w:rsidRPr="00862D8B">
        <w:rPr>
          <w:rFonts w:ascii="Times New Roman" w:hAnsi="Times New Roman" w:cs="Times New Roman"/>
          <w:sz w:val="22"/>
          <w:szCs w:val="22"/>
        </w:rPr>
        <w:t>0</w:t>
      </w:r>
      <w:r w:rsidR="00D222F3">
        <w:rPr>
          <w:rFonts w:ascii="Times New Roman" w:hAnsi="Times New Roman" w:cs="Times New Roman"/>
          <w:sz w:val="22"/>
          <w:szCs w:val="22"/>
        </w:rPr>
        <w:t>0</w:t>
      </w:r>
      <w:r w:rsidRPr="00862D8B">
        <w:rPr>
          <w:rFonts w:ascii="Times New Roman" w:hAnsi="Times New Roman" w:cs="Times New Roman"/>
          <w:sz w:val="22"/>
          <w:szCs w:val="22"/>
        </w:rPr>
        <w:t>.202</w:t>
      </w:r>
      <w:r w:rsidR="003B15F3" w:rsidRPr="00862D8B">
        <w:rPr>
          <w:rFonts w:ascii="Times New Roman" w:hAnsi="Times New Roman" w:cs="Times New Roman"/>
          <w:sz w:val="22"/>
          <w:szCs w:val="22"/>
        </w:rPr>
        <w:t>4</w:t>
      </w: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2435"/>
        <w:gridCol w:w="850"/>
        <w:gridCol w:w="2552"/>
      </w:tblGrid>
      <w:tr w:rsidR="0035132B" w:rsidRPr="00927226" w14:paraId="463FBB31" w14:textId="77777777" w:rsidTr="00917B28">
        <w:trPr>
          <w:jc w:val="center"/>
        </w:trPr>
        <w:tc>
          <w:tcPr>
            <w:tcW w:w="43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90119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>Банк получателя</w:t>
            </w:r>
          </w:p>
          <w:p w14:paraId="74FC1C6E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927226">
              <w:rPr>
                <w:b/>
                <w:bCs/>
                <w:sz w:val="22"/>
                <w:szCs w:val="22"/>
              </w:rPr>
              <w:t>ФИЛИАЛ БАНКА ГПБ (АО) в г. Казани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AE03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>БИК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F5AEB" w14:textId="2E2BDF36" w:rsidR="0035132B" w:rsidRPr="00927226" w:rsidRDefault="00146E26" w:rsidP="00D26478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146E26">
              <w:rPr>
                <w:b/>
                <w:bCs/>
                <w:sz w:val="22"/>
                <w:szCs w:val="22"/>
              </w:rPr>
              <w:t>044525823</w:t>
            </w:r>
          </w:p>
        </w:tc>
      </w:tr>
      <w:tr w:rsidR="0035132B" w:rsidRPr="00927226" w14:paraId="6E73634C" w14:textId="77777777" w:rsidTr="00917B28">
        <w:trPr>
          <w:jc w:val="center"/>
        </w:trPr>
        <w:tc>
          <w:tcPr>
            <w:tcW w:w="43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2E21" w14:textId="77777777" w:rsidR="0035132B" w:rsidRPr="00927226" w:rsidRDefault="0035132B" w:rsidP="00D2647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6DF9" w14:textId="3702CF68" w:rsidR="0035132B" w:rsidRPr="00927226" w:rsidRDefault="00146E26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Кор.</w:t>
            </w:r>
            <w:r w:rsidR="0035132B" w:rsidRPr="00927226">
              <w:rPr>
                <w:sz w:val="22"/>
                <w:szCs w:val="22"/>
              </w:rPr>
              <w:t>Сч</w:t>
            </w:r>
            <w:proofErr w:type="spellEnd"/>
            <w:r w:rsidR="0035132B" w:rsidRPr="00927226">
              <w:rPr>
                <w:sz w:val="22"/>
                <w:szCs w:val="22"/>
              </w:rPr>
              <w:t>. №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B5F6" w14:textId="00E2D15F" w:rsidR="0035132B" w:rsidRPr="00927226" w:rsidRDefault="00146E26" w:rsidP="00D26478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r w:rsidRPr="00146E26">
              <w:rPr>
                <w:b/>
                <w:bCs/>
                <w:sz w:val="22"/>
                <w:szCs w:val="22"/>
              </w:rPr>
              <w:t>30101810200000000823</w:t>
            </w:r>
          </w:p>
        </w:tc>
      </w:tr>
      <w:tr w:rsidR="0035132B" w:rsidRPr="00927226" w14:paraId="2F688F61" w14:textId="77777777" w:rsidTr="00917B28">
        <w:trPr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5F02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 xml:space="preserve">ИНН </w:t>
            </w:r>
            <w:r w:rsidRPr="00927226">
              <w:rPr>
                <w:b/>
                <w:bCs/>
                <w:sz w:val="22"/>
                <w:szCs w:val="22"/>
              </w:rPr>
              <w:t>1655258235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A811" w14:textId="77777777" w:rsidR="0035132B" w:rsidRPr="00927226" w:rsidRDefault="0035132B" w:rsidP="00D26478">
            <w:pPr>
              <w:pStyle w:val="ConsDTNormal"/>
              <w:autoSpaceDE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 xml:space="preserve">КПП </w:t>
            </w:r>
            <w:r w:rsidRPr="00927226">
              <w:rPr>
                <w:b/>
                <w:bCs/>
                <w:sz w:val="22"/>
                <w:szCs w:val="22"/>
              </w:rPr>
              <w:t>161501001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73F0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proofErr w:type="spellStart"/>
            <w:r w:rsidRPr="00927226">
              <w:rPr>
                <w:sz w:val="22"/>
                <w:szCs w:val="22"/>
              </w:rPr>
              <w:t>Сч</w:t>
            </w:r>
            <w:proofErr w:type="spellEnd"/>
            <w:r w:rsidRPr="00927226">
              <w:rPr>
                <w:sz w:val="22"/>
                <w:szCs w:val="22"/>
              </w:rPr>
              <w:t>. №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276E9" w14:textId="47B5A5BA" w:rsidR="0035132B" w:rsidRPr="00927226" w:rsidRDefault="00146E26" w:rsidP="00D26478">
            <w:pPr>
              <w:pStyle w:val="ConsDTNormal"/>
              <w:autoSpaceDE/>
              <w:jc w:val="left"/>
              <w:rPr>
                <w:b/>
                <w:bCs/>
                <w:sz w:val="22"/>
                <w:szCs w:val="22"/>
              </w:rPr>
            </w:pPr>
            <w:bookmarkStart w:id="1" w:name="_Hlk159254004"/>
            <w:r w:rsidRPr="00146E26">
              <w:rPr>
                <w:b/>
                <w:bCs/>
                <w:sz w:val="22"/>
                <w:szCs w:val="22"/>
              </w:rPr>
              <w:t>40703810700000002463</w:t>
            </w:r>
            <w:bookmarkEnd w:id="1"/>
          </w:p>
        </w:tc>
      </w:tr>
      <w:tr w:rsidR="0035132B" w:rsidRPr="00927226" w14:paraId="66F8CCA8" w14:textId="77777777" w:rsidTr="00917B28">
        <w:trPr>
          <w:jc w:val="center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41B2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>Получатель:</w:t>
            </w:r>
          </w:p>
          <w:p w14:paraId="1D52321E" w14:textId="77777777" w:rsidR="0035132B" w:rsidRPr="00927226" w:rsidRDefault="0035132B" w:rsidP="00D26478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927226">
              <w:rPr>
                <w:b/>
                <w:bCs/>
                <w:sz w:val="22"/>
                <w:szCs w:val="22"/>
              </w:rPr>
              <w:t>АНО ВО «Университет Иннополис»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6450" w14:textId="77777777" w:rsidR="0035132B" w:rsidRPr="00927226" w:rsidRDefault="0035132B" w:rsidP="00D2647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52D8" w14:textId="77777777" w:rsidR="0035132B" w:rsidRPr="00927226" w:rsidRDefault="0035132B" w:rsidP="00D26478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D03EF8" w14:textId="77777777" w:rsidR="0035132B" w:rsidRPr="00927226" w:rsidRDefault="0035132B" w:rsidP="0035132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14:paraId="651D8203" w14:textId="799E3F5A" w:rsidR="0035132B" w:rsidRPr="00927226" w:rsidRDefault="0035132B" w:rsidP="0035132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 w:rsidRPr="00927226">
        <w:rPr>
          <w:rFonts w:ascii="Times New Roman" w:hAnsi="Times New Roman" w:cs="Times New Roman"/>
          <w:b/>
          <w:bCs/>
          <w:sz w:val="22"/>
          <w:szCs w:val="22"/>
        </w:rPr>
        <w:t>Автономная некоммерческая организация высшего образования «Университет Иннополис»</w:t>
      </w:r>
      <w:r w:rsidRPr="00927226">
        <w:rPr>
          <w:rFonts w:ascii="Times New Roman" w:hAnsi="Times New Roman" w:cs="Times New Roman"/>
          <w:sz w:val="22"/>
          <w:szCs w:val="22"/>
        </w:rPr>
        <w:t xml:space="preserve">; юридический адрес: 420500, Российская Федерация, Республика Татарстан, город Иннополис, ул. Университетская д. 1; адрес электронной почты: </w:t>
      </w:r>
      <w:hyperlink r:id="rId9" w:history="1"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zh</w:t>
        </w:r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</w:rPr>
          <w:t>.</w:t>
        </w:r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garanina</w:t>
        </w:r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</w:rPr>
          <w:t>@</w:t>
        </w:r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innopolis</w:t>
        </w:r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862D8B" w:rsidRPr="0021695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862D8B">
        <w:rPr>
          <w:rFonts w:ascii="Times New Roman" w:hAnsi="Times New Roman" w:cs="Times New Roman"/>
          <w:sz w:val="22"/>
          <w:szCs w:val="22"/>
        </w:rPr>
        <w:t xml:space="preserve">; </w:t>
      </w:r>
      <w:r w:rsidRPr="00927226">
        <w:rPr>
          <w:rFonts w:ascii="Times New Roman" w:hAnsi="Times New Roman" w:cs="Times New Roman"/>
          <w:sz w:val="22"/>
          <w:szCs w:val="22"/>
        </w:rPr>
        <w:t xml:space="preserve">ИНН 1655258235; КПП </w:t>
      </w:r>
      <w:r w:rsidR="0094413B" w:rsidRPr="0094413B">
        <w:rPr>
          <w:rFonts w:ascii="Times New Roman" w:hAnsi="Times New Roman" w:cs="Times New Roman"/>
          <w:sz w:val="22"/>
          <w:szCs w:val="22"/>
        </w:rPr>
        <w:t>161501001</w:t>
      </w:r>
      <w:r w:rsidRPr="00927226">
        <w:rPr>
          <w:rFonts w:ascii="Times New Roman" w:hAnsi="Times New Roman" w:cs="Times New Roman"/>
          <w:sz w:val="22"/>
          <w:szCs w:val="22"/>
        </w:rPr>
        <w:t xml:space="preserve">; ОГРН </w:t>
      </w:r>
      <w:r w:rsidR="0094413B" w:rsidRPr="0094413B">
        <w:rPr>
          <w:rFonts w:ascii="Times New Roman" w:hAnsi="Times New Roman" w:cs="Times New Roman"/>
          <w:sz w:val="22"/>
          <w:szCs w:val="22"/>
        </w:rPr>
        <w:t>1121600006142</w:t>
      </w:r>
      <w:r w:rsidRPr="00927226">
        <w:rPr>
          <w:rFonts w:ascii="Times New Roman" w:hAnsi="Times New Roman" w:cs="Times New Roman"/>
          <w:sz w:val="22"/>
          <w:szCs w:val="22"/>
        </w:rPr>
        <w:t xml:space="preserve">; ОКПО </w:t>
      </w:r>
      <w:r w:rsidR="0094413B" w:rsidRPr="0094413B">
        <w:rPr>
          <w:rFonts w:ascii="Times New Roman" w:hAnsi="Times New Roman" w:cs="Times New Roman"/>
          <w:sz w:val="22"/>
          <w:szCs w:val="22"/>
        </w:rPr>
        <w:t>26762138</w:t>
      </w:r>
      <w:r w:rsidRPr="00927226">
        <w:rPr>
          <w:rFonts w:ascii="Times New Roman" w:hAnsi="Times New Roman" w:cs="Times New Roman"/>
          <w:sz w:val="22"/>
          <w:szCs w:val="22"/>
        </w:rPr>
        <w:t xml:space="preserve">; р/с </w:t>
      </w:r>
      <w:r w:rsidR="0094413B" w:rsidRPr="0094413B">
        <w:rPr>
          <w:rFonts w:ascii="Times New Roman" w:hAnsi="Times New Roman" w:cs="Times New Roman"/>
          <w:sz w:val="22"/>
          <w:szCs w:val="22"/>
        </w:rPr>
        <w:t>40703810700000002463</w:t>
      </w:r>
      <w:r w:rsidRPr="00927226">
        <w:rPr>
          <w:rFonts w:ascii="Times New Roman" w:hAnsi="Times New Roman" w:cs="Times New Roman"/>
          <w:sz w:val="22"/>
          <w:szCs w:val="22"/>
        </w:rPr>
        <w:t xml:space="preserve">; ФИЛИАЛ БАНКА ГПБ (АО) в г. Казани; к/с </w:t>
      </w:r>
      <w:r w:rsidR="0094413B" w:rsidRPr="0094413B">
        <w:rPr>
          <w:rFonts w:ascii="Times New Roman" w:hAnsi="Times New Roman" w:cs="Times New Roman"/>
          <w:sz w:val="22"/>
          <w:szCs w:val="22"/>
        </w:rPr>
        <w:t>30101810200000000823</w:t>
      </w:r>
      <w:r w:rsidRPr="00927226">
        <w:rPr>
          <w:rFonts w:ascii="Times New Roman" w:hAnsi="Times New Roman" w:cs="Times New Roman"/>
          <w:sz w:val="22"/>
          <w:szCs w:val="22"/>
        </w:rPr>
        <w:t xml:space="preserve">; БИК </w:t>
      </w:r>
      <w:r w:rsidR="0094413B" w:rsidRPr="0094413B">
        <w:rPr>
          <w:rFonts w:ascii="Times New Roman" w:hAnsi="Times New Roman" w:cs="Times New Roman"/>
          <w:sz w:val="22"/>
          <w:szCs w:val="22"/>
        </w:rPr>
        <w:t>044525823</w:t>
      </w:r>
      <w:r w:rsidRPr="00927226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3B15F3" w:rsidRPr="003B15F3">
        <w:rPr>
          <w:rFonts w:ascii="Times New Roman" w:hAnsi="Times New Roman" w:cs="Times New Roman"/>
          <w:sz w:val="22"/>
          <w:szCs w:val="22"/>
        </w:rPr>
        <w:t>Проректора</w:t>
      </w:r>
      <w:r w:rsidR="001059C7">
        <w:rPr>
          <w:rFonts w:ascii="Times New Roman" w:hAnsi="Times New Roman" w:cs="Times New Roman"/>
          <w:sz w:val="22"/>
          <w:szCs w:val="22"/>
        </w:rPr>
        <w:t xml:space="preserve"> – </w:t>
      </w:r>
      <w:r w:rsidR="003B15F3" w:rsidRPr="003B15F3">
        <w:rPr>
          <w:rFonts w:ascii="Times New Roman" w:hAnsi="Times New Roman" w:cs="Times New Roman"/>
          <w:sz w:val="22"/>
          <w:szCs w:val="22"/>
        </w:rPr>
        <w:t>начальника управления академической политики и организации образовательной деятельности Боброва Евгения Сергеевича</w:t>
      </w:r>
      <w:r w:rsidRPr="00927226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B06F3C">
        <w:rPr>
          <w:rFonts w:ascii="Times New Roman" w:hAnsi="Times New Roman" w:cs="Times New Roman"/>
          <w:sz w:val="22"/>
          <w:szCs w:val="22"/>
        </w:rPr>
        <w:t xml:space="preserve">Доверенности от </w:t>
      </w:r>
      <w:r w:rsidR="003B15F3">
        <w:rPr>
          <w:rFonts w:ascii="Times New Roman" w:hAnsi="Times New Roman" w:cs="Times New Roman"/>
          <w:sz w:val="22"/>
          <w:szCs w:val="22"/>
        </w:rPr>
        <w:t>01.01.2024</w:t>
      </w:r>
      <w:r w:rsidR="003D1832">
        <w:rPr>
          <w:rFonts w:ascii="Times New Roman" w:hAnsi="Times New Roman" w:cs="Times New Roman"/>
          <w:sz w:val="22"/>
          <w:szCs w:val="22"/>
        </w:rPr>
        <w:t xml:space="preserve"> № 4</w:t>
      </w:r>
      <w:r w:rsidR="00907D55">
        <w:rPr>
          <w:rFonts w:ascii="Times New Roman" w:hAnsi="Times New Roman" w:cs="Times New Roman"/>
          <w:sz w:val="22"/>
          <w:szCs w:val="22"/>
        </w:rPr>
        <w:t>.</w:t>
      </w:r>
      <w:r w:rsidRPr="009272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ED8ED0" w14:textId="77777777" w:rsidR="00AB5D3B" w:rsidRDefault="0035132B" w:rsidP="0035132B">
      <w:pPr>
        <w:pStyle w:val="ConsNormal"/>
        <w:ind w:firstLine="540"/>
        <w:rPr>
          <w:rFonts w:ascii="Times New Roman" w:eastAsia="SimSun" w:hAnsi="Times New Roman" w:cs="Times New Roman"/>
          <w:b/>
          <w:bCs/>
          <w:sz w:val="22"/>
          <w:szCs w:val="22"/>
          <w:shd w:val="clear" w:color="auto" w:fill="FFFFFF"/>
        </w:rPr>
      </w:pPr>
      <w:r w:rsidRPr="00862D8B">
        <w:rPr>
          <w:rFonts w:ascii="Times New Roman" w:hAnsi="Times New Roman" w:cs="Times New Roman"/>
          <w:sz w:val="22"/>
          <w:szCs w:val="22"/>
        </w:rPr>
        <w:t xml:space="preserve">Заказчик: </w:t>
      </w:r>
      <w:r w:rsidR="00AB5D3B" w:rsidRPr="00AB5D3B">
        <w:rPr>
          <w:rFonts w:ascii="Times New Roman" w:eastAsia="SimSun" w:hAnsi="Times New Roman" w:cs="Times New Roman"/>
          <w:b/>
          <w:bCs/>
          <w:sz w:val="22"/>
          <w:szCs w:val="22"/>
          <w:shd w:val="clear" w:color="auto" w:fill="FFFFFF"/>
        </w:rPr>
        <w:t>АНОО «Президентский Лицей «Сириус»</w:t>
      </w:r>
    </w:p>
    <w:p w14:paraId="2BA3A347" w14:textId="7BBF60B2" w:rsidR="009E2925" w:rsidRPr="009E2925" w:rsidRDefault="009E2925" w:rsidP="0035132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862D8B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Pr="00862D8B">
        <w:rPr>
          <w:rFonts w:ascii="Times New Roman" w:hAnsi="Times New Roman" w:cs="Times New Roman"/>
          <w:sz w:val="22"/>
          <w:szCs w:val="22"/>
        </w:rPr>
        <w:t>: _________________</w:t>
      </w:r>
      <w:r w:rsidR="007F45A3" w:rsidRPr="00862D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F45A3" w:rsidRPr="00862D8B"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 w:rsidR="007F45A3" w:rsidRPr="00862D8B">
        <w:rPr>
          <w:rFonts w:ascii="Times New Roman" w:hAnsi="Times New Roman" w:cs="Times New Roman"/>
          <w:sz w:val="22"/>
          <w:szCs w:val="22"/>
        </w:rPr>
        <w:t>. тел. +7 (__</w:t>
      </w:r>
      <w:proofErr w:type="gramStart"/>
      <w:r w:rsidR="007F45A3" w:rsidRPr="00862D8B">
        <w:rPr>
          <w:rFonts w:ascii="Times New Roman" w:hAnsi="Times New Roman" w:cs="Times New Roman"/>
          <w:sz w:val="22"/>
          <w:szCs w:val="22"/>
        </w:rPr>
        <w:t>_)_</w:t>
      </w:r>
      <w:proofErr w:type="gramEnd"/>
      <w:r w:rsidR="007F45A3" w:rsidRPr="00862D8B">
        <w:rPr>
          <w:rFonts w:ascii="Times New Roman" w:hAnsi="Times New Roman" w:cs="Times New Roman"/>
          <w:sz w:val="22"/>
          <w:szCs w:val="22"/>
        </w:rPr>
        <w:t>__________.</w:t>
      </w:r>
    </w:p>
    <w:p w14:paraId="463C7A53" w14:textId="77777777" w:rsidR="0035132B" w:rsidRPr="00927226" w:rsidRDefault="0035132B" w:rsidP="0035132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</w:p>
    <w:p w14:paraId="192DA702" w14:textId="479A0555" w:rsidR="0035132B" w:rsidRPr="00927226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sz w:val="22"/>
          <w:szCs w:val="22"/>
        </w:rPr>
        <w:t>Исполнитель обязуется оказать Заказчику следующ</w:t>
      </w:r>
      <w:r w:rsidR="001059C7">
        <w:rPr>
          <w:rFonts w:ascii="Times New Roman" w:hAnsi="Times New Roman" w:cs="Times New Roman"/>
          <w:sz w:val="22"/>
          <w:szCs w:val="22"/>
        </w:rPr>
        <w:t>ую</w:t>
      </w:r>
      <w:r w:rsidRPr="00927226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1059C7">
        <w:rPr>
          <w:rFonts w:ascii="Times New Roman" w:hAnsi="Times New Roman" w:cs="Times New Roman"/>
          <w:sz w:val="22"/>
          <w:szCs w:val="22"/>
        </w:rPr>
        <w:t>у</w:t>
      </w:r>
      <w:r w:rsidRPr="00927226">
        <w:rPr>
          <w:rFonts w:ascii="Times New Roman" w:hAnsi="Times New Roman" w:cs="Times New Roman"/>
          <w:sz w:val="22"/>
          <w:szCs w:val="22"/>
        </w:rPr>
        <w:t>:</w:t>
      </w:r>
    </w:p>
    <w:p w14:paraId="076CBDF0" w14:textId="77777777" w:rsidR="0035132B" w:rsidRPr="00927226" w:rsidRDefault="0035132B" w:rsidP="0035132B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134"/>
        <w:gridCol w:w="1276"/>
        <w:gridCol w:w="1417"/>
      </w:tblGrid>
      <w:tr w:rsidR="003D1832" w:rsidRPr="00927226" w14:paraId="256F8662" w14:textId="77777777" w:rsidTr="003D1832">
        <w:tc>
          <w:tcPr>
            <w:tcW w:w="6408" w:type="dxa"/>
            <w:vAlign w:val="center"/>
          </w:tcPr>
          <w:p w14:paraId="71BF5B3A" w14:textId="77777777" w:rsidR="003D1832" w:rsidRPr="00927226" w:rsidRDefault="003D1832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14:paraId="3C413AA6" w14:textId="6A7A9647" w:rsidR="003D1832" w:rsidRPr="00927226" w:rsidRDefault="003D1832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 xml:space="preserve">Кол-во, </w:t>
            </w:r>
            <w:proofErr w:type="spellStart"/>
            <w:r w:rsidRPr="00927226">
              <w:rPr>
                <w:sz w:val="22"/>
                <w:szCs w:val="22"/>
              </w:rPr>
              <w:t>ед.изм</w:t>
            </w:r>
            <w:proofErr w:type="spellEnd"/>
            <w:r w:rsidRPr="0092722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83D23DC" w14:textId="1CA64AFC" w:rsidR="003D1832" w:rsidRPr="00927226" w:rsidRDefault="003D1832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за 1 </w:t>
            </w:r>
            <w:proofErr w:type="gram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927226">
              <w:rPr>
                <w:sz w:val="22"/>
                <w:szCs w:val="22"/>
              </w:rPr>
              <w:t>т.ч. НДС 20%, руб.</w:t>
            </w:r>
            <w:r w:rsidR="00E77C9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1BC55E" w14:textId="7BDB5C23" w:rsidR="003D1832" w:rsidRPr="00927226" w:rsidRDefault="003D1832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>Цена, в т.ч. НДС 20%, руб.</w:t>
            </w:r>
            <w:r w:rsidR="00E77C9B" w:rsidRPr="00927226">
              <w:rPr>
                <w:sz w:val="22"/>
                <w:szCs w:val="22"/>
              </w:rPr>
              <w:t xml:space="preserve"> *</w:t>
            </w:r>
          </w:p>
        </w:tc>
      </w:tr>
      <w:tr w:rsidR="003D1832" w:rsidRPr="00927226" w14:paraId="409EFAD1" w14:textId="77777777" w:rsidTr="003D1832">
        <w:tc>
          <w:tcPr>
            <w:tcW w:w="6408" w:type="dxa"/>
            <w:tcBorders>
              <w:right w:val="single" w:sz="4" w:space="0" w:color="auto"/>
            </w:tcBorders>
          </w:tcPr>
          <w:p w14:paraId="42833245" w14:textId="30214741" w:rsidR="003D1832" w:rsidRPr="00927226" w:rsidRDefault="003D1832" w:rsidP="00D26478">
            <w:pPr>
              <w:pStyle w:val="ConsDTNormal"/>
              <w:autoSpaceDE/>
              <w:rPr>
                <w:sz w:val="22"/>
                <w:szCs w:val="22"/>
              </w:rPr>
            </w:pPr>
            <w:r w:rsidRPr="00927226">
              <w:rPr>
                <w:sz w:val="22"/>
                <w:szCs w:val="22"/>
              </w:rPr>
              <w:t xml:space="preserve">Организации участия </w:t>
            </w:r>
            <w:r>
              <w:rPr>
                <w:sz w:val="22"/>
                <w:szCs w:val="22"/>
              </w:rPr>
              <w:t xml:space="preserve">представителей </w:t>
            </w:r>
            <w:r w:rsidRPr="00927226">
              <w:rPr>
                <w:sz w:val="22"/>
                <w:szCs w:val="22"/>
              </w:rPr>
              <w:t xml:space="preserve">Заказчика </w:t>
            </w:r>
            <w:r>
              <w:rPr>
                <w:sz w:val="22"/>
                <w:szCs w:val="22"/>
              </w:rPr>
              <w:t xml:space="preserve">(далее – </w:t>
            </w:r>
            <w:r w:rsidR="001059C7">
              <w:rPr>
                <w:sz w:val="22"/>
                <w:szCs w:val="22"/>
              </w:rPr>
              <w:t>Сопровождающие</w:t>
            </w:r>
            <w:r>
              <w:rPr>
                <w:sz w:val="22"/>
                <w:szCs w:val="22"/>
              </w:rPr>
              <w:t xml:space="preserve">) </w:t>
            </w:r>
            <w:r w:rsidRPr="00927226">
              <w:rPr>
                <w:sz w:val="22"/>
                <w:szCs w:val="22"/>
              </w:rPr>
              <w:t xml:space="preserve">в </w:t>
            </w:r>
            <w:r w:rsidR="003B15F3" w:rsidRPr="003B15F3">
              <w:rPr>
                <w:sz w:val="22"/>
                <w:szCs w:val="22"/>
              </w:rPr>
              <w:t>заключительн</w:t>
            </w:r>
            <w:r w:rsidR="001059C7">
              <w:rPr>
                <w:sz w:val="22"/>
                <w:szCs w:val="22"/>
              </w:rPr>
              <w:t>ом</w:t>
            </w:r>
            <w:r w:rsidR="003B15F3" w:rsidRPr="003B15F3">
              <w:rPr>
                <w:sz w:val="22"/>
                <w:szCs w:val="22"/>
              </w:rPr>
              <w:t xml:space="preserve"> этап</w:t>
            </w:r>
            <w:r w:rsidR="001059C7">
              <w:rPr>
                <w:sz w:val="22"/>
                <w:szCs w:val="22"/>
              </w:rPr>
              <w:t>е</w:t>
            </w:r>
            <w:r w:rsidR="003B15F3" w:rsidRPr="003B15F3">
              <w:rPr>
                <w:sz w:val="22"/>
                <w:szCs w:val="22"/>
              </w:rPr>
              <w:t xml:space="preserve"> Всероссийской олимпиады школьников по информатике</w:t>
            </w:r>
            <w:r w:rsidRPr="00927226">
              <w:rPr>
                <w:sz w:val="22"/>
                <w:szCs w:val="22"/>
              </w:rPr>
              <w:t xml:space="preserve"> (далее – </w:t>
            </w:r>
            <w:r w:rsidR="007C176C">
              <w:rPr>
                <w:sz w:val="22"/>
                <w:szCs w:val="22"/>
              </w:rPr>
              <w:t>Олимпиада</w:t>
            </w:r>
            <w:r w:rsidRPr="00927226">
              <w:rPr>
                <w:sz w:val="22"/>
                <w:szCs w:val="22"/>
              </w:rPr>
              <w:t xml:space="preserve">). </w:t>
            </w:r>
          </w:p>
          <w:p w14:paraId="457CE8F2" w14:textId="1E011194" w:rsidR="008D3284" w:rsidRDefault="003D1832" w:rsidP="00D26478">
            <w:pPr>
              <w:pStyle w:val="ConsDTNormal"/>
              <w:autoSpaceDE/>
              <w:rPr>
                <w:sz w:val="22"/>
                <w:szCs w:val="22"/>
              </w:rPr>
            </w:pPr>
            <w:r w:rsidRPr="0070633C">
              <w:rPr>
                <w:sz w:val="22"/>
                <w:szCs w:val="22"/>
              </w:rPr>
              <w:t xml:space="preserve">В состав услуги по организации участия в </w:t>
            </w:r>
            <w:r w:rsidR="007C176C">
              <w:rPr>
                <w:sz w:val="22"/>
                <w:szCs w:val="22"/>
              </w:rPr>
              <w:t>Олимпиаде</w:t>
            </w:r>
            <w:r w:rsidRPr="0070633C">
              <w:rPr>
                <w:sz w:val="22"/>
                <w:szCs w:val="22"/>
              </w:rPr>
              <w:t xml:space="preserve"> (далее – услуги) входят</w:t>
            </w:r>
            <w:r w:rsidR="008D3284" w:rsidRPr="008D3284">
              <w:rPr>
                <w:sz w:val="22"/>
                <w:szCs w:val="22"/>
              </w:rPr>
              <w:t xml:space="preserve"> организация</w:t>
            </w:r>
            <w:r w:rsidRPr="0070633C">
              <w:rPr>
                <w:sz w:val="22"/>
                <w:szCs w:val="22"/>
              </w:rPr>
              <w:t>:</w:t>
            </w:r>
          </w:p>
          <w:p w14:paraId="0A53C0A1" w14:textId="488C8094" w:rsidR="008D3284" w:rsidRDefault="008D3284" w:rsidP="008D3284">
            <w:pPr>
              <w:pStyle w:val="ConsDTNormal"/>
              <w:numPr>
                <w:ilvl w:val="0"/>
                <w:numId w:val="10"/>
              </w:numPr>
              <w:autoSpaceDE/>
              <w:ind w:left="0" w:firstLine="0"/>
              <w:rPr>
                <w:sz w:val="22"/>
                <w:szCs w:val="22"/>
              </w:rPr>
            </w:pPr>
            <w:r w:rsidRPr="008D3284">
              <w:rPr>
                <w:sz w:val="22"/>
                <w:szCs w:val="22"/>
              </w:rPr>
              <w:t>транспортного обслуживания (</w:t>
            </w:r>
            <w:r w:rsidR="00FD2EFD">
              <w:rPr>
                <w:sz w:val="22"/>
                <w:szCs w:val="22"/>
              </w:rPr>
              <w:t xml:space="preserve">групповой </w:t>
            </w:r>
            <w:r w:rsidRPr="008D3284">
              <w:rPr>
                <w:sz w:val="22"/>
                <w:szCs w:val="22"/>
              </w:rPr>
              <w:t>трансфер по маршруту ж/д вокзал/аэропорт г. Казани – Иннополис (или Казань) – ж/д вокзал/аэропорт г. Казани)</w:t>
            </w:r>
            <w:r w:rsidR="00FD2EFD">
              <w:rPr>
                <w:sz w:val="22"/>
                <w:szCs w:val="22"/>
              </w:rPr>
              <w:t xml:space="preserve"> согласно расписанию, установленного программой Олимпиады или Исполнителем</w:t>
            </w:r>
            <w:r>
              <w:rPr>
                <w:sz w:val="22"/>
                <w:szCs w:val="22"/>
              </w:rPr>
              <w:t>;</w:t>
            </w:r>
          </w:p>
          <w:p w14:paraId="516BFD1F" w14:textId="2A0C13A3" w:rsidR="008D3284" w:rsidRDefault="008D3284" w:rsidP="008D3284">
            <w:pPr>
              <w:pStyle w:val="ConsDTNormal"/>
              <w:numPr>
                <w:ilvl w:val="0"/>
                <w:numId w:val="10"/>
              </w:numPr>
              <w:autoSpaceDE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проживания в г. Иннополисе;</w:t>
            </w:r>
          </w:p>
          <w:p w14:paraId="1C13ECC7" w14:textId="1DB0796F" w:rsidR="008D3284" w:rsidRDefault="008D3284" w:rsidP="008D3284">
            <w:pPr>
              <w:pStyle w:val="ConsDTNormal"/>
              <w:numPr>
                <w:ilvl w:val="0"/>
                <w:numId w:val="10"/>
              </w:numPr>
              <w:autoSpaceDE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питания согласно программе Олимпиад</w:t>
            </w:r>
            <w:r w:rsidR="00AA31C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;</w:t>
            </w:r>
          </w:p>
          <w:p w14:paraId="451B70AC" w14:textId="77777777" w:rsidR="003D1832" w:rsidRDefault="008D3284" w:rsidP="00D26478">
            <w:pPr>
              <w:pStyle w:val="ConsDTNormal"/>
              <w:numPr>
                <w:ilvl w:val="0"/>
                <w:numId w:val="10"/>
              </w:numPr>
              <w:autoSpaceDE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экскурсионного обслуживания согласно программе Олимпиады.</w:t>
            </w:r>
          </w:p>
          <w:p w14:paraId="3E2C64A6" w14:textId="3946E873" w:rsidR="00877B4A" w:rsidRPr="008D3284" w:rsidRDefault="00877B4A" w:rsidP="00D26478">
            <w:pPr>
              <w:pStyle w:val="ConsDTNormal"/>
              <w:numPr>
                <w:ilvl w:val="0"/>
                <w:numId w:val="10"/>
              </w:numPr>
              <w:autoSpaceDE/>
              <w:ind w:left="0" w:firstLine="0"/>
              <w:rPr>
                <w:sz w:val="22"/>
                <w:szCs w:val="22"/>
              </w:rPr>
            </w:pPr>
            <w:r>
              <w:t>информационного обслуживания.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F29309" w14:textId="45F9CBF6" w:rsidR="003D1832" w:rsidRPr="00862D8B" w:rsidRDefault="008D3284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862D8B">
              <w:rPr>
                <w:sz w:val="22"/>
                <w:szCs w:val="22"/>
              </w:rPr>
              <w:t xml:space="preserve">__ </w:t>
            </w:r>
            <w:r w:rsidR="003D1832" w:rsidRPr="00862D8B">
              <w:rPr>
                <w:sz w:val="22"/>
                <w:szCs w:val="22"/>
              </w:rPr>
              <w:t>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8AA21A" w14:textId="08447E03" w:rsidR="003D1832" w:rsidRPr="00862D8B" w:rsidRDefault="00C7401A" w:rsidP="00D26478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650E">
              <w:rPr>
                <w:sz w:val="22"/>
                <w:szCs w:val="22"/>
              </w:rPr>
              <w:t>4</w:t>
            </w:r>
            <w:r w:rsidR="003D1832" w:rsidRPr="00862D8B">
              <w:rPr>
                <w:sz w:val="22"/>
                <w:szCs w:val="22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24" w14:textId="1B126859" w:rsidR="003D1832" w:rsidRPr="003B15F3" w:rsidRDefault="003D1832" w:rsidP="00D26478">
            <w:pPr>
              <w:pStyle w:val="ConsDTNormal"/>
              <w:autoSpaceDE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2E08FC7E" w14:textId="78096A0A" w:rsidR="0035132B" w:rsidRPr="00862D8B" w:rsidRDefault="0035132B" w:rsidP="0035132B">
      <w:pPr>
        <w:pStyle w:val="ConsNormal"/>
        <w:ind w:firstLine="567"/>
        <w:rPr>
          <w:rFonts w:ascii="Times New Roman" w:hAnsi="Times New Roman" w:cs="Times New Roman"/>
          <w:i/>
          <w:iCs/>
          <w:sz w:val="22"/>
          <w:szCs w:val="22"/>
        </w:rPr>
      </w:pPr>
      <w:r w:rsidRPr="00927226">
        <w:rPr>
          <w:rFonts w:ascii="Times New Roman" w:hAnsi="Times New Roman" w:cs="Times New Roman"/>
          <w:i/>
          <w:iCs/>
          <w:sz w:val="22"/>
          <w:szCs w:val="22"/>
        </w:rPr>
        <w:t xml:space="preserve">* Цена действительна при оплате по настоящему Счету-договору </w:t>
      </w:r>
      <w:r w:rsidRPr="00B06F3C">
        <w:rPr>
          <w:rFonts w:ascii="Times New Roman" w:hAnsi="Times New Roman" w:cs="Times New Roman"/>
          <w:i/>
          <w:iCs/>
          <w:sz w:val="22"/>
          <w:szCs w:val="22"/>
        </w:rPr>
        <w:t xml:space="preserve">в </w:t>
      </w:r>
      <w:r w:rsidRPr="00862D8B">
        <w:rPr>
          <w:rFonts w:ascii="Times New Roman" w:hAnsi="Times New Roman" w:cs="Times New Roman"/>
          <w:i/>
          <w:iCs/>
          <w:sz w:val="22"/>
          <w:szCs w:val="22"/>
        </w:rPr>
        <w:t xml:space="preserve">срок до </w:t>
      </w:r>
      <w:r w:rsidR="003B15F3" w:rsidRPr="00862D8B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Pr="00862D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B15F3" w:rsidRPr="00862D8B">
        <w:rPr>
          <w:rFonts w:ascii="Times New Roman" w:hAnsi="Times New Roman" w:cs="Times New Roman"/>
          <w:i/>
          <w:iCs/>
          <w:sz w:val="22"/>
          <w:szCs w:val="22"/>
        </w:rPr>
        <w:t>апреля</w:t>
      </w:r>
      <w:r w:rsidRPr="00862D8B">
        <w:rPr>
          <w:rFonts w:ascii="Times New Roman" w:hAnsi="Times New Roman" w:cs="Times New Roman"/>
          <w:i/>
          <w:iCs/>
          <w:sz w:val="22"/>
          <w:szCs w:val="22"/>
        </w:rPr>
        <w:t xml:space="preserve"> 202</w:t>
      </w:r>
      <w:r w:rsidR="003B15F3" w:rsidRPr="00862D8B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="003D1832" w:rsidRPr="00862D8B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862D8B">
        <w:rPr>
          <w:rFonts w:ascii="Times New Roman" w:hAnsi="Times New Roman" w:cs="Times New Roman"/>
          <w:i/>
          <w:iCs/>
          <w:sz w:val="22"/>
          <w:szCs w:val="22"/>
        </w:rPr>
        <w:t>г.</w:t>
      </w:r>
    </w:p>
    <w:p w14:paraId="29CB3C13" w14:textId="7ACB7367" w:rsidR="0035132B" w:rsidRPr="00862D8B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862D8B">
        <w:rPr>
          <w:rFonts w:ascii="Times New Roman" w:hAnsi="Times New Roman" w:cs="Times New Roman"/>
          <w:sz w:val="22"/>
          <w:szCs w:val="22"/>
        </w:rPr>
        <w:t xml:space="preserve">Заказчик обязуется оплатить услугу в срок до </w:t>
      </w:r>
      <w:r w:rsidR="003B15F3" w:rsidRPr="00862D8B">
        <w:rPr>
          <w:rFonts w:ascii="Times New Roman" w:hAnsi="Times New Roman" w:cs="Times New Roman"/>
          <w:sz w:val="22"/>
          <w:szCs w:val="22"/>
        </w:rPr>
        <w:t xml:space="preserve">11 </w:t>
      </w:r>
      <w:bookmarkStart w:id="2" w:name="_Hlk158884602"/>
      <w:r w:rsidR="003B15F3" w:rsidRPr="00862D8B">
        <w:rPr>
          <w:rFonts w:ascii="Times New Roman" w:hAnsi="Times New Roman" w:cs="Times New Roman"/>
          <w:sz w:val="22"/>
          <w:szCs w:val="22"/>
        </w:rPr>
        <w:t>апреля 2024 г</w:t>
      </w:r>
      <w:r w:rsidR="001059C7" w:rsidRPr="00862D8B">
        <w:rPr>
          <w:rFonts w:ascii="Times New Roman" w:hAnsi="Times New Roman" w:cs="Times New Roman"/>
          <w:sz w:val="22"/>
          <w:szCs w:val="22"/>
        </w:rPr>
        <w:t>.</w:t>
      </w:r>
      <w:r w:rsidRPr="00862D8B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862D8B">
        <w:rPr>
          <w:rFonts w:ascii="Times New Roman" w:hAnsi="Times New Roman" w:cs="Times New Roman"/>
          <w:sz w:val="22"/>
          <w:szCs w:val="22"/>
        </w:rPr>
        <w:t>Обязательство Заказчика по оплате услуг</w:t>
      </w:r>
      <w:r w:rsidR="001059C7" w:rsidRPr="00862D8B">
        <w:rPr>
          <w:rFonts w:ascii="Times New Roman" w:hAnsi="Times New Roman" w:cs="Times New Roman"/>
          <w:sz w:val="22"/>
          <w:szCs w:val="22"/>
        </w:rPr>
        <w:t>и</w:t>
      </w:r>
      <w:r w:rsidRPr="00862D8B">
        <w:rPr>
          <w:rFonts w:ascii="Times New Roman" w:hAnsi="Times New Roman" w:cs="Times New Roman"/>
          <w:sz w:val="22"/>
          <w:szCs w:val="22"/>
        </w:rPr>
        <w:t xml:space="preserve"> считается исполненным с момента поступления денежных средств на расчетный счет Исполнителя.</w:t>
      </w:r>
    </w:p>
    <w:p w14:paraId="74CC779F" w14:textId="27D917EC" w:rsidR="0035132B" w:rsidRPr="00927226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862D8B">
        <w:rPr>
          <w:rFonts w:ascii="Times New Roman" w:hAnsi="Times New Roman" w:cs="Times New Roman"/>
          <w:sz w:val="22"/>
          <w:szCs w:val="22"/>
        </w:rPr>
        <w:t xml:space="preserve">Дата и место проведения </w:t>
      </w:r>
      <w:r w:rsidR="007C176C" w:rsidRPr="00862D8B">
        <w:rPr>
          <w:rFonts w:ascii="Times New Roman" w:hAnsi="Times New Roman" w:cs="Times New Roman"/>
          <w:sz w:val="22"/>
          <w:szCs w:val="22"/>
        </w:rPr>
        <w:t>Олимпиады</w:t>
      </w:r>
      <w:r w:rsidRPr="00862D8B">
        <w:rPr>
          <w:rFonts w:ascii="Times New Roman" w:hAnsi="Times New Roman" w:cs="Times New Roman"/>
          <w:sz w:val="22"/>
          <w:szCs w:val="22"/>
        </w:rPr>
        <w:t xml:space="preserve">: </w:t>
      </w:r>
      <w:r w:rsidR="003B15F3" w:rsidRPr="00862D8B">
        <w:rPr>
          <w:rFonts w:ascii="Times New Roman" w:hAnsi="Times New Roman" w:cs="Times New Roman"/>
          <w:sz w:val="22"/>
          <w:szCs w:val="22"/>
        </w:rPr>
        <w:t>6</w:t>
      </w:r>
      <w:r w:rsidRPr="00862D8B">
        <w:rPr>
          <w:rFonts w:ascii="Times New Roman" w:hAnsi="Times New Roman" w:cs="Times New Roman"/>
          <w:sz w:val="22"/>
          <w:szCs w:val="22"/>
        </w:rPr>
        <w:t xml:space="preserve"> – 1</w:t>
      </w:r>
      <w:r w:rsidR="003B15F3" w:rsidRPr="00862D8B">
        <w:rPr>
          <w:rFonts w:ascii="Times New Roman" w:hAnsi="Times New Roman" w:cs="Times New Roman"/>
          <w:sz w:val="22"/>
          <w:szCs w:val="22"/>
        </w:rPr>
        <w:t>1</w:t>
      </w:r>
      <w:r w:rsidRPr="00862D8B">
        <w:rPr>
          <w:rFonts w:ascii="Times New Roman" w:hAnsi="Times New Roman" w:cs="Times New Roman"/>
          <w:sz w:val="22"/>
          <w:szCs w:val="22"/>
        </w:rPr>
        <w:t xml:space="preserve"> </w:t>
      </w:r>
      <w:r w:rsidR="003B15F3" w:rsidRPr="00862D8B">
        <w:rPr>
          <w:rFonts w:ascii="Times New Roman" w:hAnsi="Times New Roman" w:cs="Times New Roman"/>
          <w:sz w:val="22"/>
          <w:szCs w:val="22"/>
        </w:rPr>
        <w:t>апреля 2024 г</w:t>
      </w:r>
      <w:r w:rsidR="001059C7" w:rsidRPr="00862D8B">
        <w:rPr>
          <w:rFonts w:ascii="Times New Roman" w:hAnsi="Times New Roman" w:cs="Times New Roman"/>
          <w:sz w:val="22"/>
          <w:szCs w:val="22"/>
        </w:rPr>
        <w:t>.,</w:t>
      </w:r>
      <w:r w:rsidR="003B15F3" w:rsidRPr="00862D8B">
        <w:rPr>
          <w:rFonts w:ascii="Times New Roman" w:hAnsi="Times New Roman" w:cs="Times New Roman"/>
          <w:sz w:val="22"/>
          <w:szCs w:val="22"/>
        </w:rPr>
        <w:t xml:space="preserve"> </w:t>
      </w:r>
      <w:r w:rsidRPr="00862D8B">
        <w:rPr>
          <w:rFonts w:ascii="Times New Roman" w:hAnsi="Times New Roman" w:cs="Times New Roman"/>
          <w:sz w:val="22"/>
          <w:szCs w:val="22"/>
        </w:rPr>
        <w:t>Российская Федерация</w:t>
      </w:r>
      <w:r w:rsidRPr="00927226">
        <w:rPr>
          <w:rFonts w:ascii="Times New Roman" w:hAnsi="Times New Roman" w:cs="Times New Roman"/>
          <w:sz w:val="22"/>
          <w:szCs w:val="22"/>
        </w:rPr>
        <w:t xml:space="preserve">, Республика Татарстан, г. Иннополис, ул. Университетская, д. 1. Срок оказания </w:t>
      </w:r>
      <w:r w:rsidRPr="00862D8B">
        <w:rPr>
          <w:rFonts w:ascii="Times New Roman" w:hAnsi="Times New Roman" w:cs="Times New Roman"/>
          <w:sz w:val="22"/>
          <w:szCs w:val="22"/>
        </w:rPr>
        <w:t xml:space="preserve">услуги: с </w:t>
      </w:r>
      <w:r w:rsidR="003B15F3" w:rsidRPr="00862D8B">
        <w:rPr>
          <w:rFonts w:ascii="Times New Roman" w:hAnsi="Times New Roman" w:cs="Times New Roman"/>
          <w:sz w:val="22"/>
          <w:szCs w:val="22"/>
        </w:rPr>
        <w:t>6</w:t>
      </w:r>
      <w:r w:rsidRPr="00862D8B">
        <w:rPr>
          <w:rFonts w:ascii="Times New Roman" w:hAnsi="Times New Roman" w:cs="Times New Roman"/>
          <w:sz w:val="22"/>
          <w:szCs w:val="22"/>
        </w:rPr>
        <w:t xml:space="preserve"> по </w:t>
      </w:r>
      <w:r w:rsidR="003B15F3" w:rsidRPr="00862D8B">
        <w:rPr>
          <w:rFonts w:ascii="Times New Roman" w:hAnsi="Times New Roman" w:cs="Times New Roman"/>
          <w:sz w:val="22"/>
          <w:szCs w:val="22"/>
        </w:rPr>
        <w:t>11</w:t>
      </w:r>
      <w:r w:rsidRPr="00862D8B">
        <w:rPr>
          <w:rFonts w:ascii="Times New Roman" w:hAnsi="Times New Roman" w:cs="Times New Roman"/>
          <w:sz w:val="22"/>
          <w:szCs w:val="22"/>
        </w:rPr>
        <w:t xml:space="preserve"> </w:t>
      </w:r>
      <w:r w:rsidR="003B15F3" w:rsidRPr="00862D8B">
        <w:rPr>
          <w:rFonts w:ascii="Times New Roman" w:hAnsi="Times New Roman" w:cs="Times New Roman"/>
          <w:sz w:val="22"/>
          <w:szCs w:val="22"/>
        </w:rPr>
        <w:t>апреля</w:t>
      </w:r>
      <w:r w:rsidRPr="00862D8B">
        <w:rPr>
          <w:rFonts w:ascii="Times New Roman" w:hAnsi="Times New Roman" w:cs="Times New Roman"/>
          <w:sz w:val="22"/>
          <w:szCs w:val="22"/>
        </w:rPr>
        <w:t xml:space="preserve"> 202</w:t>
      </w:r>
      <w:r w:rsidR="003B15F3" w:rsidRPr="00862D8B">
        <w:rPr>
          <w:rFonts w:ascii="Times New Roman" w:hAnsi="Times New Roman" w:cs="Times New Roman"/>
          <w:sz w:val="22"/>
          <w:szCs w:val="22"/>
        </w:rPr>
        <w:t>4</w:t>
      </w:r>
      <w:r w:rsidRPr="00927226">
        <w:rPr>
          <w:rFonts w:ascii="Times New Roman" w:hAnsi="Times New Roman" w:cs="Times New Roman"/>
          <w:sz w:val="22"/>
          <w:szCs w:val="22"/>
        </w:rPr>
        <w:t> г.</w:t>
      </w:r>
      <w:r w:rsidR="00966D40">
        <w:rPr>
          <w:rFonts w:ascii="Times New Roman" w:hAnsi="Times New Roman" w:cs="Times New Roman"/>
          <w:sz w:val="22"/>
          <w:szCs w:val="22"/>
        </w:rPr>
        <w:t xml:space="preserve"> Исполнитель вправе изменить сроки оказания услуги в случае изменения сроков проведения Олимпиады организатором.</w:t>
      </w:r>
    </w:p>
    <w:p w14:paraId="6315FCFB" w14:textId="2C086A60" w:rsidR="0035132B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Программа </w:t>
      </w:r>
      <w:r w:rsidR="007C176C">
        <w:rPr>
          <w:rFonts w:ascii="Times New Roman" w:hAnsi="Times New Roman" w:cs="Times New Roman"/>
          <w:noProof/>
          <w:sz w:val="22"/>
          <w:szCs w:val="22"/>
        </w:rPr>
        <w:t>Олимпиады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 публикуется на сайте: </w:t>
      </w:r>
      <w:r w:rsidR="00862D8B">
        <w:rPr>
          <w:rFonts w:ascii="Times New Roman" w:hAnsi="Times New Roman" w:cs="Times New Roman"/>
          <w:noProof/>
          <w:sz w:val="22"/>
          <w:szCs w:val="22"/>
        </w:rPr>
        <w:t>«</w:t>
      </w:r>
      <w:bookmarkStart w:id="3" w:name="_Hlk161305182"/>
      <w:r w:rsidR="00E907E3" w:rsidRPr="00E907E3">
        <w:rPr>
          <w:rFonts w:ascii="Times New Roman" w:hAnsi="Times New Roman" w:cs="Times New Roman"/>
          <w:noProof/>
          <w:sz w:val="22"/>
          <w:szCs w:val="22"/>
        </w:rPr>
        <w:t>https://dovuz.innopolis.university/vsosh-informatics</w:t>
      </w:r>
      <w:bookmarkEnd w:id="3"/>
      <w:r w:rsidR="00862D8B">
        <w:rPr>
          <w:rFonts w:ascii="Times New Roman" w:hAnsi="Times New Roman" w:cs="Times New Roman"/>
          <w:noProof/>
          <w:sz w:val="22"/>
          <w:szCs w:val="22"/>
        </w:rPr>
        <w:t>»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 (далее – Сайт). Программа </w:t>
      </w:r>
      <w:r w:rsidR="007C176C">
        <w:rPr>
          <w:rFonts w:ascii="Times New Roman" w:hAnsi="Times New Roman" w:cs="Times New Roman"/>
          <w:sz w:val="22"/>
          <w:szCs w:val="22"/>
        </w:rPr>
        <w:t>Олимпиады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 может быть изменена Исполнителем в одностороннем порядке. Действующая редакция программы </w:t>
      </w:r>
      <w:r w:rsidR="007C176C">
        <w:rPr>
          <w:rFonts w:ascii="Times New Roman" w:hAnsi="Times New Roman" w:cs="Times New Roman"/>
          <w:sz w:val="22"/>
          <w:szCs w:val="22"/>
        </w:rPr>
        <w:t>Олимпиады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927226">
        <w:rPr>
          <w:rFonts w:ascii="Times New Roman" w:hAnsi="Times New Roman" w:cs="Times New Roman"/>
          <w:sz w:val="22"/>
          <w:szCs w:val="22"/>
        </w:rPr>
        <w:t xml:space="preserve">подлежит опубликованию на Сайте. 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Оплата Заказчиком настоящего </w:t>
      </w:r>
      <w:r w:rsidR="00273E05">
        <w:rPr>
          <w:rFonts w:ascii="Times New Roman" w:hAnsi="Times New Roman" w:cs="Times New Roman"/>
          <w:noProof/>
          <w:sz w:val="22"/>
          <w:szCs w:val="22"/>
        </w:rPr>
        <w:t>Счета-д</w:t>
      </w:r>
      <w:r w:rsidRPr="00927226">
        <w:rPr>
          <w:rFonts w:ascii="Times New Roman" w:hAnsi="Times New Roman" w:cs="Times New Roman"/>
          <w:noProof/>
          <w:sz w:val="22"/>
          <w:szCs w:val="22"/>
        </w:rPr>
        <w:t xml:space="preserve">оговора означает полное согласие с программой </w:t>
      </w:r>
      <w:r w:rsidR="007C176C">
        <w:rPr>
          <w:rFonts w:ascii="Times New Roman" w:hAnsi="Times New Roman" w:cs="Times New Roman"/>
          <w:sz w:val="22"/>
          <w:szCs w:val="22"/>
        </w:rPr>
        <w:t>Олимпиады</w:t>
      </w:r>
      <w:r w:rsidRPr="00927226">
        <w:rPr>
          <w:rFonts w:ascii="Times New Roman" w:hAnsi="Times New Roman" w:cs="Times New Roman"/>
          <w:noProof/>
          <w:sz w:val="22"/>
          <w:szCs w:val="22"/>
        </w:rPr>
        <w:t>, утвержденной Исполнителем.</w:t>
      </w:r>
    </w:p>
    <w:p w14:paraId="538926C8" w14:textId="77777777" w:rsidR="00FE1EAD" w:rsidRDefault="00FE1EAD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Исполнитель вправе привлекать третьих лиц для оказания услуги без согласования с Заказчиком.</w:t>
      </w:r>
    </w:p>
    <w:p w14:paraId="7B8CE829" w14:textId="6537D519" w:rsidR="00FD2EFD" w:rsidRPr="006C5D50" w:rsidRDefault="00FD2EFD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Объем, дата и время оказания услуг, особенности их оказания определяются программой Олимпиады. </w:t>
      </w:r>
      <w:r w:rsidR="00A97CEB">
        <w:rPr>
          <w:rFonts w:ascii="Times New Roman" w:hAnsi="Times New Roman" w:cs="Times New Roman"/>
          <w:noProof/>
          <w:sz w:val="22"/>
          <w:szCs w:val="22"/>
        </w:rPr>
        <w:t xml:space="preserve">Услуга носит общих характер для всех лиц, сопровождающих участников Олимпиады. </w:t>
      </w:r>
      <w:r>
        <w:rPr>
          <w:rFonts w:ascii="Times New Roman" w:hAnsi="Times New Roman" w:cs="Times New Roman"/>
          <w:noProof/>
          <w:sz w:val="22"/>
          <w:szCs w:val="22"/>
        </w:rPr>
        <w:lastRenderedPageBreak/>
        <w:t xml:space="preserve">Исполнитель самостоятельно определяет способы оказания услуг, в т.ч. порядок размещения Сопровождющих, тип номеров для размещения, совместное размещение в номерах Сопровождающих разных Заказчиков в </w:t>
      </w:r>
      <w:r w:rsidRPr="006C5D50">
        <w:rPr>
          <w:rFonts w:ascii="Times New Roman" w:hAnsi="Times New Roman" w:cs="Times New Roman"/>
          <w:noProof/>
          <w:sz w:val="22"/>
          <w:szCs w:val="22"/>
        </w:rPr>
        <w:t>зависимости от наличия мест в жилом комплексе АНО ВО «Университет Иннополис», порядок получения питания</w:t>
      </w:r>
      <w:r w:rsidR="00936647" w:rsidRPr="006C5D50">
        <w:rPr>
          <w:rFonts w:ascii="Times New Roman" w:hAnsi="Times New Roman" w:cs="Times New Roman"/>
          <w:noProof/>
          <w:sz w:val="22"/>
          <w:szCs w:val="22"/>
        </w:rPr>
        <w:t xml:space="preserve"> и т.д</w:t>
      </w:r>
      <w:r w:rsidRPr="006C5D50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5D970A84" w14:textId="31A833B9" w:rsidR="0035132B" w:rsidRPr="006C5D50" w:rsidRDefault="0035132B" w:rsidP="00ED6AD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6C5D50">
        <w:rPr>
          <w:rFonts w:ascii="Times New Roman" w:hAnsi="Times New Roman" w:cs="Times New Roman"/>
          <w:sz w:val="22"/>
          <w:szCs w:val="22"/>
        </w:rPr>
        <w:t>Д</w:t>
      </w:r>
      <w:r w:rsidR="00CD7824" w:rsidRPr="006C5D50">
        <w:rPr>
          <w:rFonts w:ascii="Times New Roman" w:hAnsi="Times New Roman" w:cs="Times New Roman"/>
          <w:sz w:val="22"/>
          <w:szCs w:val="22"/>
        </w:rPr>
        <w:t>ля</w:t>
      </w:r>
      <w:r w:rsidRPr="006C5D50">
        <w:rPr>
          <w:rFonts w:ascii="Times New Roman" w:hAnsi="Times New Roman" w:cs="Times New Roman"/>
          <w:sz w:val="22"/>
          <w:szCs w:val="22"/>
        </w:rPr>
        <w:t xml:space="preserve"> </w:t>
      </w:r>
      <w:r w:rsidR="006939B2" w:rsidRPr="006C5D50">
        <w:rPr>
          <w:rFonts w:ascii="Times New Roman" w:hAnsi="Times New Roman" w:cs="Times New Roman"/>
          <w:sz w:val="22"/>
          <w:szCs w:val="22"/>
        </w:rPr>
        <w:t>заключения настоящего Счет-</w:t>
      </w:r>
      <w:r w:rsidR="0067169E" w:rsidRPr="006C5D50">
        <w:rPr>
          <w:rFonts w:ascii="Times New Roman" w:hAnsi="Times New Roman" w:cs="Times New Roman"/>
          <w:sz w:val="22"/>
          <w:szCs w:val="22"/>
        </w:rPr>
        <w:t>д</w:t>
      </w:r>
      <w:r w:rsidR="006939B2" w:rsidRPr="006C5D50">
        <w:rPr>
          <w:rFonts w:ascii="Times New Roman" w:hAnsi="Times New Roman" w:cs="Times New Roman"/>
          <w:sz w:val="22"/>
          <w:szCs w:val="22"/>
        </w:rPr>
        <w:t>оговора</w:t>
      </w:r>
      <w:r w:rsidR="003B15F3" w:rsidRPr="006C5D50">
        <w:rPr>
          <w:rFonts w:ascii="Times New Roman" w:hAnsi="Times New Roman" w:cs="Times New Roman"/>
          <w:sz w:val="22"/>
          <w:szCs w:val="22"/>
        </w:rPr>
        <w:t xml:space="preserve"> </w:t>
      </w:r>
      <w:r w:rsidRPr="006C5D50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="006939B2" w:rsidRPr="006C5D50">
        <w:rPr>
          <w:rFonts w:ascii="Times New Roman" w:hAnsi="Times New Roman" w:cs="Times New Roman"/>
          <w:sz w:val="22"/>
          <w:szCs w:val="22"/>
        </w:rPr>
        <w:t xml:space="preserve">предварительно направляет </w:t>
      </w:r>
      <w:r w:rsidR="006939B2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заявку по форме Приложения № 1 к настоящему </w:t>
      </w:r>
      <w:r w:rsidR="006939B2" w:rsidRPr="006C5D50">
        <w:rPr>
          <w:rFonts w:ascii="Times New Roman" w:hAnsi="Times New Roman" w:cs="Times New Roman"/>
          <w:sz w:val="22"/>
          <w:szCs w:val="22"/>
        </w:rPr>
        <w:t>Счету-договору</w:t>
      </w:r>
      <w:r w:rsidR="006939B2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 и после получения </w:t>
      </w:r>
      <w:r w:rsidR="0067169E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от Исполнителя заполненного </w:t>
      </w:r>
      <w:r w:rsidR="006939B2" w:rsidRPr="006C5D50">
        <w:rPr>
          <w:rFonts w:ascii="Times New Roman" w:hAnsi="Times New Roman" w:cs="Times New Roman"/>
          <w:color w:val="000000"/>
          <w:sz w:val="22"/>
          <w:szCs w:val="22"/>
        </w:rPr>
        <w:t>Счета-</w:t>
      </w:r>
      <w:r w:rsidR="0067169E" w:rsidRPr="006C5D5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6939B2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оговора </w:t>
      </w:r>
      <w:r w:rsidR="0067169E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с указанием количества Сопровождающих лиц и стоимости услуг </w:t>
      </w:r>
      <w:r w:rsidRPr="006C5D50">
        <w:rPr>
          <w:rFonts w:ascii="Times New Roman" w:hAnsi="Times New Roman" w:cs="Times New Roman"/>
          <w:sz w:val="22"/>
          <w:szCs w:val="22"/>
        </w:rPr>
        <w:t>о</w:t>
      </w:r>
      <w:r w:rsidRPr="006C5D50">
        <w:rPr>
          <w:rFonts w:ascii="Times New Roman" w:hAnsi="Times New Roman" w:cs="Times New Roman"/>
          <w:color w:val="000000"/>
          <w:sz w:val="22"/>
          <w:szCs w:val="22"/>
        </w:rPr>
        <w:t>существляет платеж в счет оплаты услуги Исполнителя</w:t>
      </w:r>
      <w:r w:rsidR="006939B2" w:rsidRPr="006C5D5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7169E" w:rsidRPr="006C5D50">
        <w:rPr>
          <w:rFonts w:ascii="Times New Roman" w:hAnsi="Times New Roman" w:cs="Times New Roman"/>
          <w:color w:val="000000"/>
          <w:sz w:val="22"/>
          <w:szCs w:val="22"/>
        </w:rPr>
        <w:t xml:space="preserve"> Заявка является неотъемлемой частью настоящего Счет-договора.</w:t>
      </w:r>
    </w:p>
    <w:p w14:paraId="20E52819" w14:textId="0333C44F" w:rsidR="00FE1EAD" w:rsidRPr="006C5D50" w:rsidRDefault="00FE1EAD" w:rsidP="002159AA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6C5D50">
        <w:rPr>
          <w:rFonts w:ascii="Times New Roman" w:hAnsi="Times New Roman" w:cs="Times New Roman"/>
          <w:sz w:val="22"/>
          <w:szCs w:val="22"/>
        </w:rPr>
        <w:t>Заказчик обязуется обеспечить соблюдение Сопровождающими всех правил, регламентов и порядков, установленных в местах проведения Олимпиады, в местах размещения, правилами перевозки.</w:t>
      </w:r>
    </w:p>
    <w:p w14:paraId="438E9866" w14:textId="1844C278" w:rsidR="002159AA" w:rsidRPr="006C5D50" w:rsidRDefault="0035132B" w:rsidP="002159AA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6C5D50">
        <w:rPr>
          <w:rFonts w:ascii="Times New Roman" w:hAnsi="Times New Roman" w:cs="Times New Roman"/>
          <w:sz w:val="22"/>
          <w:szCs w:val="22"/>
        </w:rPr>
        <w:t>Услуга считается надлежащим образом исполненной Исполнителем и принятыми Заказчиком в день окончания срока ее оказания, если Заказчик не направил Исполнителю мотивированный отказ от ее принятия. Заказчик вправе направить Исполнителю мотивированный отказ от принятия услуги в течение 1 (Одного) дня со дня окончания срока ее оказания.</w:t>
      </w:r>
    </w:p>
    <w:p w14:paraId="419CB7A7" w14:textId="77777777" w:rsidR="0035132B" w:rsidRPr="00927226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6C5D50">
        <w:rPr>
          <w:rFonts w:ascii="Times New Roman" w:hAnsi="Times New Roman" w:cs="Times New Roman"/>
          <w:sz w:val="22"/>
          <w:szCs w:val="22"/>
        </w:rPr>
        <w:t>Акт оказанных услуг</w:t>
      </w:r>
      <w:r w:rsidRPr="00927226">
        <w:rPr>
          <w:rFonts w:ascii="Times New Roman" w:hAnsi="Times New Roman" w:cs="Times New Roman"/>
          <w:sz w:val="22"/>
          <w:szCs w:val="22"/>
        </w:rPr>
        <w:t xml:space="preserve"> оформляется по запросу Заказчика.</w:t>
      </w:r>
    </w:p>
    <w:p w14:paraId="343E4EFF" w14:textId="44D0B555" w:rsidR="0035132B" w:rsidRPr="00927226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927226">
        <w:rPr>
          <w:rFonts w:ascii="Times New Roman" w:hAnsi="Times New Roman" w:cs="Times New Roman"/>
          <w:sz w:val="22"/>
          <w:szCs w:val="22"/>
        </w:rPr>
        <w:t xml:space="preserve">В случае отмены </w:t>
      </w:r>
      <w:r w:rsidR="007C176C">
        <w:rPr>
          <w:rFonts w:ascii="Times New Roman" w:hAnsi="Times New Roman" w:cs="Times New Roman"/>
          <w:sz w:val="22"/>
          <w:szCs w:val="22"/>
        </w:rPr>
        <w:t>Олимпиады</w:t>
      </w:r>
      <w:r w:rsidRPr="00927226">
        <w:rPr>
          <w:rFonts w:ascii="Times New Roman" w:hAnsi="Times New Roman" w:cs="Times New Roman"/>
          <w:sz w:val="22"/>
          <w:szCs w:val="22"/>
        </w:rPr>
        <w:t xml:space="preserve"> и расторжения настоящего Счета-договора по инициативе Исполнителя Заказчику возвращаются выплаченные им денежные средства в полном объеме. Стороны пришли к соглашению, что никакие другие компенсации Заказчику Исполнителем не производятся. </w:t>
      </w:r>
    </w:p>
    <w:p w14:paraId="5569517F" w14:textId="68427EFF" w:rsidR="0035132B" w:rsidRPr="001059C7" w:rsidRDefault="0035132B" w:rsidP="001059C7">
      <w:pPr>
        <w:pStyle w:val="ListParagraph"/>
        <w:tabs>
          <w:tab w:val="left" w:pos="551"/>
        </w:tabs>
        <w:spacing w:after="0" w:line="240" w:lineRule="auto"/>
        <w:ind w:left="0" w:right="-40" w:firstLine="567"/>
        <w:jc w:val="both"/>
        <w:rPr>
          <w:rFonts w:ascii="Times New Roman" w:hAnsi="Times New Roman" w:cs="Times New Roman"/>
        </w:rPr>
      </w:pPr>
      <w:r w:rsidRPr="00927226">
        <w:rPr>
          <w:rFonts w:ascii="Times New Roman" w:hAnsi="Times New Roman" w:cs="Times New Roman"/>
        </w:rPr>
        <w:t xml:space="preserve">Денежные средства возвращаются Заказчику в течение 10 (Десяти) рабочих дней с даты размещения уведомления об отмене </w:t>
      </w:r>
      <w:r w:rsidR="007C176C">
        <w:rPr>
          <w:rFonts w:ascii="Times New Roman" w:hAnsi="Times New Roman" w:cs="Times New Roman"/>
        </w:rPr>
        <w:t>Олимпиады</w:t>
      </w:r>
      <w:r w:rsidRPr="001059C7">
        <w:rPr>
          <w:rFonts w:ascii="Times New Roman" w:hAnsi="Times New Roman" w:cs="Times New Roman"/>
        </w:rPr>
        <w:t xml:space="preserve"> на Сайте или даты расторжения Счета-договора по инициативе Исполнителя.</w:t>
      </w:r>
    </w:p>
    <w:p w14:paraId="44684C34" w14:textId="6D05A46F" w:rsidR="0035132B" w:rsidRPr="001059C7" w:rsidRDefault="0035132B" w:rsidP="00927226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1059C7">
        <w:rPr>
          <w:rFonts w:ascii="Times New Roman" w:hAnsi="Times New Roman" w:cs="Times New Roman"/>
          <w:sz w:val="22"/>
          <w:szCs w:val="22"/>
        </w:rPr>
        <w:t xml:space="preserve">Исполнитель вправе отказаться от исполнения </w:t>
      </w:r>
      <w:r w:rsidR="00273E05" w:rsidRPr="001059C7">
        <w:rPr>
          <w:rFonts w:ascii="Times New Roman" w:hAnsi="Times New Roman" w:cs="Times New Roman"/>
          <w:sz w:val="22"/>
          <w:szCs w:val="22"/>
        </w:rPr>
        <w:t>Счета-д</w:t>
      </w:r>
      <w:r w:rsidRPr="001059C7">
        <w:rPr>
          <w:rFonts w:ascii="Times New Roman" w:hAnsi="Times New Roman" w:cs="Times New Roman"/>
          <w:sz w:val="22"/>
          <w:szCs w:val="22"/>
        </w:rPr>
        <w:t>оговора без возмещения Заказчику убытков в любое время, а также в случаях:</w:t>
      </w:r>
    </w:p>
    <w:p w14:paraId="70404346" w14:textId="77777777" w:rsidR="0035132B" w:rsidRPr="001059C7" w:rsidRDefault="0035132B" w:rsidP="0035132B">
      <w:pPr>
        <w:pStyle w:val="BodyText"/>
        <w:numPr>
          <w:ilvl w:val="2"/>
          <w:numId w:val="9"/>
        </w:numPr>
        <w:ind w:left="0" w:right="-40" w:firstLine="567"/>
        <w:jc w:val="both"/>
        <w:rPr>
          <w:rFonts w:ascii="Times New Roman" w:hAnsi="Times New Roman" w:cs="Times New Roman"/>
        </w:rPr>
      </w:pPr>
      <w:r w:rsidRPr="001059C7">
        <w:rPr>
          <w:rFonts w:ascii="Times New Roman" w:hAnsi="Times New Roman" w:cs="Times New Roman"/>
        </w:rPr>
        <w:t>Невозможности надлежащего исполнения обязательства по оказанию услуг вследствие действий (бездействия) Заказчика;</w:t>
      </w:r>
    </w:p>
    <w:p w14:paraId="6C61D335" w14:textId="097CF302" w:rsidR="0035132B" w:rsidRPr="001059C7" w:rsidRDefault="0035132B" w:rsidP="0035132B">
      <w:pPr>
        <w:pStyle w:val="BodyText"/>
        <w:numPr>
          <w:ilvl w:val="2"/>
          <w:numId w:val="9"/>
        </w:numPr>
        <w:ind w:left="0" w:right="-40" w:firstLine="567"/>
        <w:jc w:val="both"/>
        <w:rPr>
          <w:rFonts w:ascii="Times New Roman" w:hAnsi="Times New Roman" w:cs="Times New Roman"/>
        </w:rPr>
      </w:pPr>
      <w:r w:rsidRPr="001059C7">
        <w:rPr>
          <w:rFonts w:ascii="Times New Roman" w:hAnsi="Times New Roman" w:cs="Times New Roman"/>
        </w:rPr>
        <w:t xml:space="preserve">Изменения сроков проведения </w:t>
      </w:r>
      <w:r w:rsidR="007C176C">
        <w:rPr>
          <w:rFonts w:ascii="Times New Roman" w:hAnsi="Times New Roman" w:cs="Times New Roman"/>
        </w:rPr>
        <w:t>Олимпиады</w:t>
      </w:r>
      <w:r w:rsidR="001A66AE" w:rsidRPr="001059C7">
        <w:rPr>
          <w:rFonts w:ascii="Times New Roman" w:hAnsi="Times New Roman" w:cs="Times New Roman"/>
        </w:rPr>
        <w:t xml:space="preserve"> </w:t>
      </w:r>
      <w:r w:rsidRPr="001059C7">
        <w:rPr>
          <w:rFonts w:ascii="Times New Roman" w:hAnsi="Times New Roman" w:cs="Times New Roman"/>
        </w:rPr>
        <w:t>либо его отмены;</w:t>
      </w:r>
    </w:p>
    <w:p w14:paraId="7FF07EFA" w14:textId="77777777" w:rsidR="0035132B" w:rsidRPr="001059C7" w:rsidRDefault="0035132B" w:rsidP="0035132B">
      <w:pPr>
        <w:pStyle w:val="BodyText"/>
        <w:numPr>
          <w:ilvl w:val="2"/>
          <w:numId w:val="9"/>
        </w:numPr>
        <w:ind w:left="0" w:right="-40" w:firstLine="567"/>
        <w:jc w:val="both"/>
        <w:rPr>
          <w:rFonts w:ascii="Times New Roman" w:hAnsi="Times New Roman" w:cs="Times New Roman"/>
        </w:rPr>
      </w:pPr>
      <w:r w:rsidRPr="001059C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35B71085" w14:textId="3F55575C" w:rsidR="0035132B" w:rsidRPr="00A4526C" w:rsidRDefault="0035132B" w:rsidP="00F073CE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A4526C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Счета-договора в любое время</w:t>
      </w:r>
      <w:r w:rsidR="00A4526C" w:rsidRPr="00A4526C">
        <w:rPr>
          <w:rFonts w:ascii="Times New Roman" w:hAnsi="Times New Roman" w:cs="Times New Roman"/>
          <w:sz w:val="22"/>
          <w:szCs w:val="22"/>
        </w:rPr>
        <w:t>.</w:t>
      </w:r>
      <w:r w:rsidRPr="00A4526C">
        <w:rPr>
          <w:rFonts w:ascii="Times New Roman" w:hAnsi="Times New Roman" w:cs="Times New Roman"/>
          <w:sz w:val="22"/>
          <w:szCs w:val="22"/>
        </w:rPr>
        <w:t xml:space="preserve"> </w:t>
      </w:r>
      <w:r w:rsidR="00A4526C">
        <w:rPr>
          <w:rFonts w:ascii="Times New Roman" w:hAnsi="Times New Roman" w:cs="Times New Roman"/>
          <w:sz w:val="22"/>
          <w:szCs w:val="22"/>
        </w:rPr>
        <w:t>В</w:t>
      </w:r>
      <w:r w:rsidRPr="00A4526C">
        <w:rPr>
          <w:rFonts w:ascii="Times New Roman" w:hAnsi="Times New Roman" w:cs="Times New Roman"/>
          <w:sz w:val="22"/>
          <w:szCs w:val="22"/>
        </w:rPr>
        <w:t xml:space="preserve"> случае отказа Заказчика от исполнения </w:t>
      </w:r>
      <w:r w:rsidR="00273E05" w:rsidRPr="00A4526C">
        <w:rPr>
          <w:rFonts w:ascii="Times New Roman" w:hAnsi="Times New Roman" w:cs="Times New Roman"/>
          <w:sz w:val="22"/>
          <w:szCs w:val="22"/>
        </w:rPr>
        <w:t>Счета-д</w:t>
      </w:r>
      <w:r w:rsidRPr="00A4526C">
        <w:rPr>
          <w:rFonts w:ascii="Times New Roman" w:hAnsi="Times New Roman" w:cs="Times New Roman"/>
          <w:sz w:val="22"/>
          <w:szCs w:val="22"/>
        </w:rPr>
        <w:t xml:space="preserve">оговора Исполнитель осуществляет возврат ранее выплаченных Заказчиком средств </w:t>
      </w:r>
      <w:r w:rsidR="00A4526C">
        <w:rPr>
          <w:rFonts w:ascii="Times New Roman" w:hAnsi="Times New Roman" w:cs="Times New Roman"/>
          <w:sz w:val="22"/>
          <w:szCs w:val="22"/>
        </w:rPr>
        <w:t>(за вычетом</w:t>
      </w:r>
      <w:r w:rsidR="00A4526C" w:rsidRPr="001059C7">
        <w:rPr>
          <w:rFonts w:ascii="Times New Roman" w:hAnsi="Times New Roman" w:cs="Times New Roman"/>
          <w:sz w:val="22"/>
          <w:szCs w:val="22"/>
        </w:rPr>
        <w:t xml:space="preserve"> фактически понесенных расходов, связанных с исполнением обязательств по настоящему Счету-договору</w:t>
      </w:r>
      <w:r w:rsidR="00A4526C">
        <w:rPr>
          <w:rFonts w:ascii="Times New Roman" w:hAnsi="Times New Roman" w:cs="Times New Roman"/>
          <w:sz w:val="22"/>
          <w:szCs w:val="22"/>
        </w:rPr>
        <w:t xml:space="preserve">) </w:t>
      </w:r>
      <w:r w:rsidRPr="00A4526C">
        <w:rPr>
          <w:rFonts w:ascii="Times New Roman" w:hAnsi="Times New Roman" w:cs="Times New Roman"/>
          <w:sz w:val="22"/>
          <w:szCs w:val="22"/>
        </w:rPr>
        <w:t>в течение 10 (Десяти) рабочих дней с даты получения уведомления Заказчика об отказе.</w:t>
      </w:r>
    </w:p>
    <w:p w14:paraId="497467DF" w14:textId="09C00E70" w:rsidR="0035132B" w:rsidRPr="006C5D50" w:rsidRDefault="0035132B" w:rsidP="0035132B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1059C7">
        <w:rPr>
          <w:rFonts w:ascii="Times New Roman" w:hAnsi="Times New Roman" w:cs="Times New Roman"/>
          <w:sz w:val="22"/>
          <w:szCs w:val="22"/>
        </w:rPr>
        <w:t>Информационное взаимодействие</w:t>
      </w:r>
      <w:r w:rsidRPr="00927226">
        <w:rPr>
          <w:rFonts w:ascii="Times New Roman" w:hAnsi="Times New Roman" w:cs="Times New Roman"/>
          <w:sz w:val="22"/>
          <w:szCs w:val="22"/>
        </w:rPr>
        <w:t xml:space="preserve"> </w:t>
      </w:r>
      <w:r w:rsidRPr="006C5D50">
        <w:rPr>
          <w:rFonts w:ascii="Times New Roman" w:hAnsi="Times New Roman" w:cs="Times New Roman"/>
          <w:sz w:val="22"/>
          <w:szCs w:val="22"/>
        </w:rPr>
        <w:t xml:space="preserve">Заказчика и Исполнителя в рамках настоящего </w:t>
      </w:r>
      <w:r w:rsidR="00273E05" w:rsidRPr="006C5D50">
        <w:rPr>
          <w:rFonts w:ascii="Times New Roman" w:hAnsi="Times New Roman" w:cs="Times New Roman"/>
          <w:sz w:val="22"/>
          <w:szCs w:val="22"/>
        </w:rPr>
        <w:t>Счета-д</w:t>
      </w:r>
      <w:r w:rsidRPr="006C5D50">
        <w:rPr>
          <w:rFonts w:ascii="Times New Roman" w:hAnsi="Times New Roman" w:cs="Times New Roman"/>
          <w:sz w:val="22"/>
          <w:szCs w:val="22"/>
        </w:rPr>
        <w:t xml:space="preserve">оговора может осуществляться, в том числе (но не ограничиваясь) посредством совершения Сторонами действий технического характера на Сайте и направления друг другу писем на электронную почту. При этом адрес электронного почтового ящика Исполнителя указан в настоящем </w:t>
      </w:r>
      <w:r w:rsidR="00273E05" w:rsidRPr="006C5D50">
        <w:rPr>
          <w:rFonts w:ascii="Times New Roman" w:hAnsi="Times New Roman" w:cs="Times New Roman"/>
          <w:sz w:val="22"/>
          <w:szCs w:val="22"/>
        </w:rPr>
        <w:t>Счете-д</w:t>
      </w:r>
      <w:r w:rsidRPr="006C5D50">
        <w:rPr>
          <w:rFonts w:ascii="Times New Roman" w:hAnsi="Times New Roman" w:cs="Times New Roman"/>
          <w:sz w:val="22"/>
          <w:szCs w:val="22"/>
        </w:rPr>
        <w:t>оговоре</w:t>
      </w:r>
      <w:r w:rsidR="00A4526C" w:rsidRPr="006C5D50">
        <w:rPr>
          <w:rFonts w:ascii="Times New Roman" w:hAnsi="Times New Roman" w:cs="Times New Roman"/>
          <w:sz w:val="22"/>
          <w:szCs w:val="22"/>
        </w:rPr>
        <w:t>, электронными адресами Исполнителя считаются также адреса электронной почты, зарегистрированные на домене @innopolis.ru</w:t>
      </w:r>
      <w:r w:rsidRPr="006C5D50">
        <w:rPr>
          <w:rFonts w:ascii="Times New Roman" w:hAnsi="Times New Roman" w:cs="Times New Roman"/>
          <w:sz w:val="22"/>
          <w:szCs w:val="22"/>
        </w:rPr>
        <w:t xml:space="preserve">; адрес электронного почтового ящика Заказчика указывается </w:t>
      </w:r>
      <w:r w:rsidR="00EC4306" w:rsidRPr="006C5D50">
        <w:rPr>
          <w:rFonts w:ascii="Times New Roman" w:hAnsi="Times New Roman" w:cs="Times New Roman"/>
          <w:sz w:val="22"/>
          <w:szCs w:val="22"/>
        </w:rPr>
        <w:t>в настоящем Счете-договоре</w:t>
      </w:r>
      <w:r w:rsidR="009E2925" w:rsidRPr="006C5D50">
        <w:rPr>
          <w:rFonts w:ascii="Times New Roman" w:hAnsi="Times New Roman" w:cs="Times New Roman"/>
          <w:sz w:val="22"/>
          <w:szCs w:val="22"/>
        </w:rPr>
        <w:t xml:space="preserve"> и/или может быть сообщен им на адрес электронной почты Исполнителя</w:t>
      </w:r>
      <w:r w:rsidRPr="006C5D50">
        <w:rPr>
          <w:rFonts w:ascii="Times New Roman" w:hAnsi="Times New Roman" w:cs="Times New Roman"/>
          <w:sz w:val="22"/>
          <w:szCs w:val="22"/>
        </w:rPr>
        <w:t xml:space="preserve">. К отношениям по передаче и приему уведомлений и сообщений по электронной почте в связи с настоящим </w:t>
      </w:r>
      <w:r w:rsidR="00273E05" w:rsidRPr="006C5D50">
        <w:rPr>
          <w:rFonts w:ascii="Times New Roman" w:hAnsi="Times New Roman" w:cs="Times New Roman"/>
          <w:sz w:val="22"/>
          <w:szCs w:val="22"/>
        </w:rPr>
        <w:t>Счета-д</w:t>
      </w:r>
      <w:r w:rsidRPr="006C5D50">
        <w:rPr>
          <w:rFonts w:ascii="Times New Roman" w:hAnsi="Times New Roman" w:cs="Times New Roman"/>
          <w:sz w:val="22"/>
          <w:szCs w:val="22"/>
        </w:rPr>
        <w:t xml:space="preserve">оговором Заказчик и Исполнитель применяют правила о простой электронной подписи, рассматривая в качестве таковой соответствующие адреса электронных почтовых ящиков, поскольку доступ к электронным почтовым ящикам осуществляется при помощи логина и (или) кода доступа (пароля), и приравнивая такую электронную подпись к аналогу собственноручной подписи соответственно Заказчика и Исполнителя, а подписанные такими электронными подписями сообщения и документы к аналогу документов, подписанных на бумажном носителе. </w:t>
      </w:r>
    </w:p>
    <w:p w14:paraId="0CA98E67" w14:textId="4BB76A3A" w:rsidR="003F69BE" w:rsidRDefault="00AF5D63" w:rsidP="00406FBE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6C5D50">
        <w:rPr>
          <w:rFonts w:ascii="Times New Roman" w:hAnsi="Times New Roman" w:cs="Times New Roman"/>
          <w:sz w:val="22"/>
          <w:szCs w:val="22"/>
        </w:rPr>
        <w:t>Заказчик гарантирует, что вправе</w:t>
      </w:r>
      <w:r w:rsidRPr="00AF5D63">
        <w:rPr>
          <w:rFonts w:ascii="Times New Roman" w:hAnsi="Times New Roman" w:cs="Times New Roman"/>
          <w:sz w:val="22"/>
          <w:szCs w:val="22"/>
        </w:rPr>
        <w:t xml:space="preserve"> передавать Исполнителю персональные данные </w:t>
      </w:r>
      <w:r>
        <w:rPr>
          <w:rFonts w:ascii="Times New Roman" w:hAnsi="Times New Roman" w:cs="Times New Roman"/>
          <w:sz w:val="22"/>
          <w:szCs w:val="22"/>
        </w:rPr>
        <w:t>Сопровождающих</w:t>
      </w:r>
      <w:r w:rsidRPr="00AF5D63">
        <w:rPr>
          <w:rFonts w:ascii="Times New Roman" w:hAnsi="Times New Roman" w:cs="Times New Roman"/>
          <w:sz w:val="22"/>
          <w:szCs w:val="22"/>
        </w:rPr>
        <w:t>, в том числе фамилии, имена, отчества</w:t>
      </w:r>
      <w:r>
        <w:rPr>
          <w:rFonts w:ascii="Times New Roman" w:hAnsi="Times New Roman" w:cs="Times New Roman"/>
          <w:sz w:val="22"/>
          <w:szCs w:val="22"/>
        </w:rPr>
        <w:t>, паспортные данные, место работы</w:t>
      </w:r>
      <w:r w:rsidRPr="00AF5D63">
        <w:rPr>
          <w:rFonts w:ascii="Times New Roman" w:hAnsi="Times New Roman" w:cs="Times New Roman"/>
          <w:sz w:val="22"/>
          <w:szCs w:val="22"/>
        </w:rPr>
        <w:t xml:space="preserve"> – в письменном, электронном или любом другом виде, предоставляемых в целях, связанных с оказанием услуг по настоящему </w:t>
      </w:r>
      <w:r>
        <w:rPr>
          <w:rFonts w:ascii="Times New Roman" w:hAnsi="Times New Roman" w:cs="Times New Roman"/>
          <w:sz w:val="22"/>
          <w:szCs w:val="22"/>
        </w:rPr>
        <w:t>Счету-</w:t>
      </w:r>
      <w:r w:rsidRPr="00AF5D63">
        <w:rPr>
          <w:rFonts w:ascii="Times New Roman" w:hAnsi="Times New Roman" w:cs="Times New Roman"/>
          <w:sz w:val="22"/>
          <w:szCs w:val="22"/>
        </w:rPr>
        <w:t>Договору, исполнением применимых требований законодательства</w:t>
      </w:r>
      <w:r w:rsidR="00EC35C7">
        <w:rPr>
          <w:rFonts w:ascii="Times New Roman" w:hAnsi="Times New Roman" w:cs="Times New Roman"/>
          <w:sz w:val="22"/>
          <w:szCs w:val="22"/>
        </w:rPr>
        <w:t>.</w:t>
      </w:r>
    </w:p>
    <w:p w14:paraId="4C27FCC0" w14:textId="6F649AFF" w:rsidR="00917B28" w:rsidRPr="00213831" w:rsidRDefault="000B02C5" w:rsidP="004C2086">
      <w:pPr>
        <w:pStyle w:val="ConsNormal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r w:rsidRPr="000B02C5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из настоящего Счета-договора или в связи с ним, будут разрешаться путем переговоров. Если согласие по спорным вопросам не будет достигнуто, все споры разрешаются в Арбитражном суде Республики Татарстан в соответствии с действующим законодательством.</w:t>
      </w:r>
    </w:p>
    <w:p w14:paraId="6649E1BC" w14:textId="6C0DD3C5" w:rsidR="000E4194" w:rsidRPr="000E4194" w:rsidRDefault="000E4194" w:rsidP="004C2086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  <w:r w:rsidRPr="000E4194">
        <w:rPr>
          <w:rFonts w:ascii="Times New Roman" w:hAnsi="Times New Roman" w:cs="Times New Roman"/>
          <w:b/>
          <w:bCs/>
          <w:sz w:val="22"/>
          <w:szCs w:val="22"/>
        </w:rPr>
        <w:t>Руководитель:</w:t>
      </w:r>
    </w:p>
    <w:p w14:paraId="794C6AD2" w14:textId="07C9B08E" w:rsidR="001A66AE" w:rsidRDefault="001A66AE" w:rsidP="007A718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A66AE">
        <w:rPr>
          <w:rFonts w:ascii="Times New Roman" w:hAnsi="Times New Roman" w:cs="Times New Roman"/>
          <w:sz w:val="22"/>
          <w:szCs w:val="22"/>
        </w:rPr>
        <w:t>Проректо</w:t>
      </w:r>
      <w:r w:rsidR="001059C7">
        <w:rPr>
          <w:rFonts w:ascii="Times New Roman" w:hAnsi="Times New Roman" w:cs="Times New Roman"/>
          <w:sz w:val="22"/>
          <w:szCs w:val="22"/>
        </w:rPr>
        <w:t xml:space="preserve">р – </w:t>
      </w:r>
      <w:r w:rsidRPr="001A66AE">
        <w:rPr>
          <w:rFonts w:ascii="Times New Roman" w:hAnsi="Times New Roman" w:cs="Times New Roman"/>
          <w:sz w:val="22"/>
          <w:szCs w:val="22"/>
        </w:rPr>
        <w:t xml:space="preserve">начальника управления академической политики и организации </w:t>
      </w:r>
    </w:p>
    <w:p w14:paraId="7CB36264" w14:textId="77777777" w:rsidR="001A66AE" w:rsidRDefault="001A66AE" w:rsidP="007A7188">
      <w:pPr>
        <w:pStyle w:val="ConsNormal"/>
      </w:pPr>
      <w:r w:rsidRPr="001A66AE">
        <w:rPr>
          <w:rFonts w:ascii="Times New Roman" w:hAnsi="Times New Roman" w:cs="Times New Roman"/>
          <w:sz w:val="22"/>
          <w:szCs w:val="22"/>
        </w:rPr>
        <w:t>образовательной деятельности</w:t>
      </w:r>
      <w:r w:rsidR="007A7188">
        <w:rPr>
          <w:rFonts w:ascii="Times New Roman" w:hAnsi="Times New Roman" w:cs="Times New Roman"/>
          <w:sz w:val="22"/>
          <w:szCs w:val="22"/>
        </w:rPr>
        <w:t xml:space="preserve"> АНО ВО «Университет Иннополис»</w:t>
      </w:r>
      <w:r w:rsidRPr="001A66AE">
        <w:t xml:space="preserve"> </w:t>
      </w:r>
    </w:p>
    <w:p w14:paraId="1EB52FC8" w14:textId="54902685" w:rsidR="007A7188" w:rsidRDefault="001A66AE" w:rsidP="007A7188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A66AE">
        <w:rPr>
          <w:rFonts w:ascii="Times New Roman" w:hAnsi="Times New Roman" w:cs="Times New Roman"/>
          <w:sz w:val="22"/>
          <w:szCs w:val="22"/>
        </w:rPr>
        <w:t>Бобров</w:t>
      </w:r>
      <w:r w:rsidR="00F12A44">
        <w:rPr>
          <w:rFonts w:ascii="Times New Roman" w:hAnsi="Times New Roman" w:cs="Times New Roman"/>
          <w:sz w:val="22"/>
          <w:szCs w:val="22"/>
        </w:rPr>
        <w:t xml:space="preserve"> </w:t>
      </w:r>
      <w:r w:rsidRPr="001A66AE">
        <w:rPr>
          <w:rFonts w:ascii="Times New Roman" w:hAnsi="Times New Roman" w:cs="Times New Roman"/>
          <w:sz w:val="22"/>
          <w:szCs w:val="22"/>
        </w:rPr>
        <w:t>Евген</w:t>
      </w:r>
      <w:r w:rsidR="00F12A44">
        <w:rPr>
          <w:rFonts w:ascii="Times New Roman" w:hAnsi="Times New Roman" w:cs="Times New Roman"/>
          <w:sz w:val="22"/>
          <w:szCs w:val="22"/>
        </w:rPr>
        <w:t>ий</w:t>
      </w:r>
      <w:r w:rsidRPr="001A66AE">
        <w:rPr>
          <w:rFonts w:ascii="Times New Roman" w:hAnsi="Times New Roman" w:cs="Times New Roman"/>
          <w:sz w:val="22"/>
          <w:szCs w:val="22"/>
        </w:rPr>
        <w:t xml:space="preserve"> Сергеевич</w:t>
      </w:r>
      <w:r w:rsidR="001059C7">
        <w:rPr>
          <w:rFonts w:ascii="Times New Roman" w:hAnsi="Times New Roman" w:cs="Times New Roman"/>
          <w:sz w:val="22"/>
          <w:szCs w:val="22"/>
        </w:rPr>
        <w:t>,</w:t>
      </w:r>
    </w:p>
    <w:p w14:paraId="5AECEC2A" w14:textId="0BAB5CA8" w:rsidR="00907D55" w:rsidRPr="00213831" w:rsidRDefault="007A7188" w:rsidP="001A66AE">
      <w:pPr>
        <w:spacing w:after="0" w:line="240" w:lineRule="auto"/>
        <w:rPr>
          <w:rFonts w:ascii="Times New Roman" w:hAnsi="Times New Roman" w:cs="Times New Roman"/>
        </w:rPr>
      </w:pPr>
      <w:r w:rsidRPr="007A7188">
        <w:rPr>
          <w:rFonts w:ascii="Times New Roman" w:hAnsi="Times New Roman" w:cs="Times New Roman"/>
          <w:sz w:val="20"/>
          <w:szCs w:val="20"/>
        </w:rPr>
        <w:t>действующ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7A7188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1A66AE">
        <w:rPr>
          <w:rFonts w:ascii="Times New Roman" w:hAnsi="Times New Roman" w:cs="Times New Roman"/>
          <w:sz w:val="20"/>
          <w:szCs w:val="20"/>
        </w:rPr>
        <w:t>01</w:t>
      </w:r>
      <w:r w:rsidRPr="007A7188">
        <w:rPr>
          <w:rFonts w:ascii="Times New Roman" w:hAnsi="Times New Roman" w:cs="Times New Roman"/>
          <w:sz w:val="20"/>
          <w:szCs w:val="20"/>
        </w:rPr>
        <w:t>.0</w:t>
      </w:r>
      <w:r w:rsidR="00F12A44">
        <w:rPr>
          <w:rFonts w:ascii="Times New Roman" w:hAnsi="Times New Roman" w:cs="Times New Roman"/>
          <w:sz w:val="20"/>
          <w:szCs w:val="20"/>
        </w:rPr>
        <w:t>1</w:t>
      </w:r>
      <w:r w:rsidRPr="007A7188">
        <w:rPr>
          <w:rFonts w:ascii="Times New Roman" w:hAnsi="Times New Roman" w:cs="Times New Roman"/>
          <w:sz w:val="20"/>
          <w:szCs w:val="20"/>
        </w:rPr>
        <w:t>.202</w:t>
      </w:r>
      <w:r w:rsidR="00F12A44">
        <w:rPr>
          <w:rFonts w:ascii="Times New Roman" w:hAnsi="Times New Roman" w:cs="Times New Roman"/>
          <w:sz w:val="20"/>
          <w:szCs w:val="20"/>
        </w:rPr>
        <w:t>4</w:t>
      </w:r>
      <w:r w:rsidRPr="007A7188">
        <w:rPr>
          <w:rFonts w:ascii="Times New Roman" w:hAnsi="Times New Roman" w:cs="Times New Roman"/>
          <w:sz w:val="20"/>
          <w:szCs w:val="20"/>
        </w:rPr>
        <w:t xml:space="preserve"> № 4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</w:rPr>
        <w:t>___________________________________</w:t>
      </w:r>
    </w:p>
    <w:p w14:paraId="7FE32889" w14:textId="30DE4AEB" w:rsidR="00A751F4" w:rsidRDefault="00694FA8" w:rsidP="00694FA8">
      <w:pPr>
        <w:spacing w:after="0" w:line="240" w:lineRule="auto"/>
        <w:ind w:left="4963" w:hanging="4963"/>
        <w:rPr>
          <w:rFonts w:ascii="Times New Roman" w:hAnsi="Times New Roman" w:cs="Times New Roman"/>
          <w:b/>
          <w:bCs/>
        </w:rPr>
      </w:pPr>
      <w:r w:rsidRPr="00A751F4">
        <w:rPr>
          <w:rFonts w:ascii="Times New Roman" w:hAnsi="Times New Roman" w:cs="Times New Roman"/>
          <w:b/>
          <w:bCs/>
        </w:rPr>
        <w:t>Главный бухгалтер</w:t>
      </w:r>
      <w:r w:rsidR="00A751F4">
        <w:rPr>
          <w:rFonts w:ascii="Times New Roman" w:hAnsi="Times New Roman" w:cs="Times New Roman"/>
          <w:b/>
          <w:bCs/>
        </w:rPr>
        <w:t>:</w:t>
      </w:r>
    </w:p>
    <w:p w14:paraId="1CAB3C5F" w14:textId="3F736C68" w:rsidR="00694FA8" w:rsidRDefault="00F12A44" w:rsidP="00694FA8">
      <w:pPr>
        <w:spacing w:after="0" w:line="240" w:lineRule="auto"/>
        <w:ind w:left="4963" w:hanging="496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Лузгова</w:t>
      </w:r>
      <w:proofErr w:type="spellEnd"/>
      <w:r>
        <w:rPr>
          <w:rFonts w:ascii="Times New Roman" w:hAnsi="Times New Roman" w:cs="Times New Roman"/>
        </w:rPr>
        <w:t xml:space="preserve"> Ольга Валентиновна</w:t>
      </w:r>
      <w:r w:rsidR="0079140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="00A751F4">
        <w:rPr>
          <w:rFonts w:ascii="Times New Roman" w:hAnsi="Times New Roman" w:cs="Times New Roman"/>
        </w:rPr>
        <w:t xml:space="preserve">                              </w:t>
      </w:r>
      <w:r w:rsidR="00791409">
        <w:rPr>
          <w:rFonts w:ascii="Times New Roman" w:hAnsi="Times New Roman" w:cs="Times New Roman"/>
        </w:rPr>
        <w:t xml:space="preserve">         ___________________________________</w:t>
      </w:r>
    </w:p>
    <w:p w14:paraId="7E84AB3A" w14:textId="3E52F45C" w:rsidR="00CE6386" w:rsidRDefault="00907D55" w:rsidP="00E76081">
      <w:pPr>
        <w:spacing w:after="0" w:line="240" w:lineRule="auto"/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CE6386">
        <w:rPr>
          <w:rFonts w:ascii="Times New Roman" w:hAnsi="Times New Roman" w:cs="Times New Roman"/>
        </w:rPr>
        <w:br w:type="page"/>
      </w:r>
    </w:p>
    <w:p w14:paraId="22518E78" w14:textId="77777777" w:rsidR="008D3284" w:rsidRDefault="008D3284" w:rsidP="00CE6386">
      <w:pPr>
        <w:pStyle w:val="ConsNormal"/>
        <w:jc w:val="right"/>
        <w:rPr>
          <w:rFonts w:ascii="Times New Roman" w:hAnsi="Times New Roman" w:cs="Times New Roman"/>
        </w:rPr>
        <w:sectPr w:rsidR="008D3284" w:rsidSect="00B66F81">
          <w:type w:val="continuous"/>
          <w:pgSz w:w="11906" w:h="16838"/>
          <w:pgMar w:top="-709" w:right="567" w:bottom="284" w:left="1134" w:header="709" w:footer="0" w:gutter="0"/>
          <w:cols w:space="708"/>
          <w:titlePg/>
          <w:docGrid w:linePitch="360"/>
        </w:sectPr>
      </w:pPr>
    </w:p>
    <w:p w14:paraId="5377180A" w14:textId="77777777" w:rsidR="00CE6386" w:rsidRDefault="00CE6386" w:rsidP="00CE6386">
      <w:pPr>
        <w:pStyle w:val="ConsNormal"/>
        <w:jc w:val="right"/>
        <w:rPr>
          <w:rFonts w:ascii="Times New Roman" w:hAnsi="Times New Roman" w:cs="Times New Roman"/>
        </w:rPr>
      </w:pPr>
      <w:r w:rsidRPr="00CE638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 1</w:t>
      </w:r>
    </w:p>
    <w:p w14:paraId="464DC45B" w14:textId="53E18087" w:rsidR="00CE6386" w:rsidRPr="00862D8B" w:rsidRDefault="00CE6386" w:rsidP="00CE6386">
      <w:pPr>
        <w:pStyle w:val="ConsNormal"/>
        <w:jc w:val="right"/>
        <w:rPr>
          <w:rFonts w:ascii="Times New Roman" w:hAnsi="Times New Roman" w:cs="Times New Roman"/>
          <w:sz w:val="22"/>
          <w:szCs w:val="22"/>
        </w:rPr>
      </w:pPr>
      <w:r w:rsidRPr="00CE6386">
        <w:rPr>
          <w:rFonts w:ascii="Times New Roman" w:hAnsi="Times New Roman" w:cs="Times New Roman"/>
        </w:rPr>
        <w:t xml:space="preserve">к </w:t>
      </w:r>
      <w:r w:rsidRPr="00CE6386">
        <w:rPr>
          <w:rFonts w:ascii="Times New Roman" w:hAnsi="Times New Roman" w:cs="Times New Roman"/>
          <w:sz w:val="22"/>
          <w:szCs w:val="22"/>
        </w:rPr>
        <w:t>Счету-договору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6386">
        <w:rPr>
          <w:rFonts w:ascii="Times New Roman" w:hAnsi="Times New Roman" w:cs="Times New Roman"/>
          <w:sz w:val="22"/>
          <w:szCs w:val="22"/>
        </w:rPr>
        <w:t xml:space="preserve">на оказание услуг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D7FC6">
        <w:rPr>
          <w:rFonts w:ascii="Times New Roman" w:hAnsi="Times New Roman" w:cs="Times New Roman"/>
          <w:sz w:val="22"/>
          <w:szCs w:val="22"/>
        </w:rPr>
        <w:t>20</w:t>
      </w:r>
      <w:r w:rsidRPr="00862D8B">
        <w:rPr>
          <w:rFonts w:ascii="Times New Roman" w:hAnsi="Times New Roman" w:cs="Times New Roman"/>
          <w:sz w:val="22"/>
          <w:szCs w:val="22"/>
        </w:rPr>
        <w:t>.</w:t>
      </w:r>
      <w:r w:rsidR="006D7FC6">
        <w:rPr>
          <w:rFonts w:ascii="Times New Roman" w:hAnsi="Times New Roman" w:cs="Times New Roman"/>
          <w:sz w:val="22"/>
          <w:szCs w:val="22"/>
        </w:rPr>
        <w:t>03</w:t>
      </w:r>
      <w:r w:rsidRPr="00862D8B">
        <w:rPr>
          <w:rFonts w:ascii="Times New Roman" w:hAnsi="Times New Roman" w:cs="Times New Roman"/>
          <w:sz w:val="22"/>
          <w:szCs w:val="22"/>
        </w:rPr>
        <w:t xml:space="preserve">.2024 № </w:t>
      </w:r>
      <w:r w:rsidR="006D7FC6" w:rsidRPr="006D7FC6">
        <w:rPr>
          <w:rFonts w:ascii="Times New Roman" w:hAnsi="Times New Roman" w:cs="Times New Roman"/>
          <w:sz w:val="22"/>
          <w:szCs w:val="22"/>
        </w:rPr>
        <w:t>2024/03/</w:t>
      </w:r>
      <w:proofErr w:type="spellStart"/>
      <w:r w:rsidR="006D7FC6" w:rsidRPr="006D7FC6">
        <w:rPr>
          <w:rFonts w:ascii="Times New Roman" w:hAnsi="Times New Roman" w:cs="Times New Roman"/>
          <w:sz w:val="22"/>
          <w:szCs w:val="22"/>
        </w:rPr>
        <w:t>ВсОШ</w:t>
      </w:r>
      <w:proofErr w:type="spellEnd"/>
      <w:r w:rsidR="006D7FC6" w:rsidRPr="006D7FC6">
        <w:rPr>
          <w:rFonts w:ascii="Times New Roman" w:hAnsi="Times New Roman" w:cs="Times New Roman"/>
          <w:sz w:val="22"/>
          <w:szCs w:val="22"/>
        </w:rPr>
        <w:t>/14</w:t>
      </w:r>
    </w:p>
    <w:p w14:paraId="08FF67D4" w14:textId="031BE61A" w:rsidR="00CE6386" w:rsidRPr="00BF337C" w:rsidRDefault="00BF337C" w:rsidP="00BF337C">
      <w:pPr>
        <w:pStyle w:val="ConsNormal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862D8B">
        <w:rPr>
          <w:rFonts w:ascii="Times New Roman" w:hAnsi="Times New Roman" w:cs="Times New Roman"/>
          <w:b/>
          <w:bCs/>
          <w:sz w:val="22"/>
          <w:szCs w:val="22"/>
        </w:rPr>
        <w:t>НАЧАЛО ФОРМЫ</w:t>
      </w:r>
    </w:p>
    <w:p w14:paraId="0A3AE063" w14:textId="77777777" w:rsidR="00BF337C" w:rsidRDefault="00BF337C" w:rsidP="00BF337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14:paraId="79589343" w14:textId="0FBEEBB1" w:rsidR="00BF337C" w:rsidRDefault="00BF337C" w:rsidP="00BF337C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337C">
        <w:rPr>
          <w:rFonts w:ascii="Times New Roman" w:hAnsi="Times New Roman" w:cs="Times New Roman"/>
          <w:b/>
          <w:bCs/>
          <w:sz w:val="22"/>
          <w:szCs w:val="22"/>
        </w:rPr>
        <w:t>Список Сопровождающих</w:t>
      </w:r>
    </w:p>
    <w:p w14:paraId="71A1AC50" w14:textId="2E7675AA" w:rsidR="00BF337C" w:rsidRDefault="00B9524E" w:rsidP="00BF337C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от ОПФ «Наименование Заказчика»</w:t>
      </w:r>
    </w:p>
    <w:p w14:paraId="5E2198AA" w14:textId="2724B7CE" w:rsidR="00B9524E" w:rsidRPr="00B9524E" w:rsidRDefault="00B9524E" w:rsidP="00B9524E">
      <w:pPr>
        <w:pStyle w:val="ConsNormal"/>
        <w:rPr>
          <w:rFonts w:ascii="Times New Roman" w:hAnsi="Times New Roman" w:cs="Times New Roman"/>
          <w:sz w:val="22"/>
          <w:szCs w:val="22"/>
        </w:rPr>
      </w:pPr>
      <w:bookmarkStart w:id="4" w:name="_Hlk160719922"/>
      <w:r w:rsidRPr="00B9524E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Pr="00B9524E">
        <w:rPr>
          <w:rFonts w:ascii="Times New Roman" w:hAnsi="Times New Roman" w:cs="Times New Roman"/>
          <w:sz w:val="22"/>
          <w:szCs w:val="22"/>
        </w:rPr>
        <w:t xml:space="preserve">: _______________, </w:t>
      </w:r>
      <w:proofErr w:type="spellStart"/>
      <w:r w:rsidR="007F45A3"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 w:rsidR="007F45A3">
        <w:rPr>
          <w:rFonts w:ascii="Times New Roman" w:hAnsi="Times New Roman" w:cs="Times New Roman"/>
          <w:sz w:val="22"/>
          <w:szCs w:val="22"/>
        </w:rPr>
        <w:t xml:space="preserve">. </w:t>
      </w:r>
      <w:r w:rsidRPr="00B9524E">
        <w:rPr>
          <w:rFonts w:ascii="Times New Roman" w:hAnsi="Times New Roman" w:cs="Times New Roman"/>
          <w:sz w:val="22"/>
          <w:szCs w:val="22"/>
        </w:rPr>
        <w:t>тел. +7 (__</w:t>
      </w:r>
      <w:proofErr w:type="gramStart"/>
      <w:r w:rsidRPr="00B9524E">
        <w:rPr>
          <w:rFonts w:ascii="Times New Roman" w:hAnsi="Times New Roman" w:cs="Times New Roman"/>
          <w:sz w:val="22"/>
          <w:szCs w:val="22"/>
        </w:rPr>
        <w:t>_)_</w:t>
      </w:r>
      <w:proofErr w:type="gramEnd"/>
      <w:r w:rsidRPr="00B9524E">
        <w:rPr>
          <w:rFonts w:ascii="Times New Roman" w:hAnsi="Times New Roman" w:cs="Times New Roman"/>
          <w:sz w:val="22"/>
          <w:szCs w:val="22"/>
        </w:rPr>
        <w:t>__________</w:t>
      </w:r>
    </w:p>
    <w:bookmarkEnd w:id="4"/>
    <w:p w14:paraId="7F46B100" w14:textId="77777777" w:rsidR="00B9524E" w:rsidRPr="00B9524E" w:rsidRDefault="00B9524E" w:rsidP="00B9524E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5783" w:type="dxa"/>
        <w:tblLook w:val="04A0" w:firstRow="1" w:lastRow="0" w:firstColumn="1" w:lastColumn="0" w:noHBand="0" w:noVBand="1"/>
      </w:tblPr>
      <w:tblGrid>
        <w:gridCol w:w="437"/>
        <w:gridCol w:w="3527"/>
        <w:gridCol w:w="1985"/>
        <w:gridCol w:w="3827"/>
        <w:gridCol w:w="2977"/>
        <w:gridCol w:w="1471"/>
        <w:gridCol w:w="1559"/>
      </w:tblGrid>
      <w:tr w:rsidR="008D3284" w14:paraId="288CF476" w14:textId="099F34CF" w:rsidTr="008D3284">
        <w:tc>
          <w:tcPr>
            <w:tcW w:w="437" w:type="dxa"/>
            <w:vAlign w:val="center"/>
          </w:tcPr>
          <w:p w14:paraId="36190DBF" w14:textId="2B687D7F" w:rsidR="008D3284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527" w:type="dxa"/>
            <w:vAlign w:val="center"/>
          </w:tcPr>
          <w:p w14:paraId="7A312B8E" w14:textId="1AE836B3" w:rsidR="008D3284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Ф.И.О. сопровождающего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(полностью)</w:t>
            </w:r>
          </w:p>
        </w:tc>
        <w:tc>
          <w:tcPr>
            <w:tcW w:w="1985" w:type="dxa"/>
            <w:vAlign w:val="center"/>
          </w:tcPr>
          <w:p w14:paraId="4B60EF41" w14:textId="229A513D" w:rsidR="008D3284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Дата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</w:tc>
        <w:tc>
          <w:tcPr>
            <w:tcW w:w="3827" w:type="dxa"/>
            <w:vAlign w:val="center"/>
          </w:tcPr>
          <w:p w14:paraId="60C77670" w14:textId="04B1C7BA" w:rsidR="008D3284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Паспортные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данные (серия,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номер, кем и когда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выдан)</w:t>
            </w:r>
          </w:p>
        </w:tc>
        <w:tc>
          <w:tcPr>
            <w:tcW w:w="2977" w:type="dxa"/>
            <w:vAlign w:val="center"/>
          </w:tcPr>
          <w:p w14:paraId="5F17A11E" w14:textId="2A7A268B" w:rsidR="008D3284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337C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1471" w:type="dxa"/>
          </w:tcPr>
          <w:p w14:paraId="14F5B428" w14:textId="2FB6835A" w:rsidR="008D3284" w:rsidRPr="00BF337C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время заезда</w:t>
            </w:r>
          </w:p>
        </w:tc>
        <w:tc>
          <w:tcPr>
            <w:tcW w:w="1559" w:type="dxa"/>
          </w:tcPr>
          <w:p w14:paraId="3BB9A73E" w14:textId="43BFCA09" w:rsidR="008D3284" w:rsidRPr="00BF337C" w:rsidRDefault="008D3284" w:rsidP="00BF337C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время выезда</w:t>
            </w:r>
          </w:p>
        </w:tc>
      </w:tr>
      <w:tr w:rsidR="008D3284" w14:paraId="3239EAAF" w14:textId="5C51B848" w:rsidTr="008D3284">
        <w:tc>
          <w:tcPr>
            <w:tcW w:w="437" w:type="dxa"/>
          </w:tcPr>
          <w:p w14:paraId="428B104F" w14:textId="71559BF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27" w:type="dxa"/>
          </w:tcPr>
          <w:p w14:paraId="6BFD7E70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E8836C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106C670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F78870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CF2A954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179C4A" w14:textId="310D0E84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3284" w14:paraId="72BBBDC8" w14:textId="12D39F92" w:rsidTr="008D3284">
        <w:tc>
          <w:tcPr>
            <w:tcW w:w="437" w:type="dxa"/>
          </w:tcPr>
          <w:p w14:paraId="72ED05AD" w14:textId="5F904F1F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527" w:type="dxa"/>
          </w:tcPr>
          <w:p w14:paraId="09FFB057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1CC210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4DAC17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CFC4C0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676E55C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D71F7" w14:textId="6456F160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3284" w14:paraId="5B92CC6A" w14:textId="4229E6F9" w:rsidTr="008D3284">
        <w:tc>
          <w:tcPr>
            <w:tcW w:w="437" w:type="dxa"/>
          </w:tcPr>
          <w:p w14:paraId="276C9F2A" w14:textId="21BA36AA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527" w:type="dxa"/>
          </w:tcPr>
          <w:p w14:paraId="0D22CB54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DF0A6B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99F677D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51FE39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20CAA4A" w14:textId="77777777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EBAEB" w14:textId="4A49F36E" w:rsidR="008D3284" w:rsidRDefault="008D3284" w:rsidP="00BF33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1501AC" w14:textId="3072A37D" w:rsidR="00907D55" w:rsidRDefault="00907D55" w:rsidP="00BF337C">
      <w:pPr>
        <w:spacing w:after="0" w:line="240" w:lineRule="auto"/>
        <w:ind w:left="4963" w:firstLine="709"/>
        <w:jc w:val="right"/>
        <w:rPr>
          <w:rFonts w:ascii="Times New Roman" w:hAnsi="Times New Roman" w:cs="Times New Roman"/>
        </w:rPr>
      </w:pPr>
    </w:p>
    <w:p w14:paraId="54120F9A" w14:textId="2D55BBDC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</w:t>
      </w:r>
    </w:p>
    <w:p w14:paraId="2D2E8D4D" w14:textId="3582B6CC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«____________________»</w:t>
      </w:r>
    </w:p>
    <w:p w14:paraId="38AD0E66" w14:textId="1A162B77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</w:p>
    <w:p w14:paraId="6C4B3447" w14:textId="77777777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8F026E9" w14:textId="6E7B3CF2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___________________/И.О.</w:t>
      </w:r>
      <w:r w:rsidR="006B6BF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Фамилия/</w:t>
      </w:r>
    </w:p>
    <w:p w14:paraId="64CA2F4D" w14:textId="77777777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FAC5BDE" w14:textId="02047369" w:rsidR="00BF337C" w:rsidRPr="006B6BF2" w:rsidRDefault="00BF337C" w:rsidP="006B6BF2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B6BF2">
        <w:rPr>
          <w:rFonts w:ascii="Times New Roman" w:hAnsi="Times New Roman" w:cs="Times New Roman"/>
          <w:b/>
          <w:bCs/>
        </w:rPr>
        <w:t>КОНЕЦ ФОРМЫ</w:t>
      </w:r>
    </w:p>
    <w:p w14:paraId="421C9105" w14:textId="77777777" w:rsidR="00BF337C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C2C6E3D" w14:textId="77777777" w:rsidR="00BF337C" w:rsidRPr="000E4194" w:rsidRDefault="00BF337C" w:rsidP="00BF337C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  <w:r w:rsidRPr="000E4194">
        <w:rPr>
          <w:rFonts w:ascii="Times New Roman" w:hAnsi="Times New Roman" w:cs="Times New Roman"/>
          <w:b/>
          <w:bCs/>
          <w:sz w:val="22"/>
          <w:szCs w:val="22"/>
        </w:rPr>
        <w:t>Руководитель:</w:t>
      </w:r>
    </w:p>
    <w:p w14:paraId="4F8E18CA" w14:textId="77777777" w:rsidR="00BF337C" w:rsidRDefault="00BF337C" w:rsidP="00BF337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A66AE">
        <w:rPr>
          <w:rFonts w:ascii="Times New Roman" w:hAnsi="Times New Roman" w:cs="Times New Roman"/>
          <w:sz w:val="22"/>
          <w:szCs w:val="22"/>
        </w:rPr>
        <w:t>Проректо</w:t>
      </w:r>
      <w:r>
        <w:rPr>
          <w:rFonts w:ascii="Times New Roman" w:hAnsi="Times New Roman" w:cs="Times New Roman"/>
          <w:sz w:val="22"/>
          <w:szCs w:val="22"/>
        </w:rPr>
        <w:t xml:space="preserve">р – </w:t>
      </w:r>
      <w:r w:rsidRPr="001A66AE">
        <w:rPr>
          <w:rFonts w:ascii="Times New Roman" w:hAnsi="Times New Roman" w:cs="Times New Roman"/>
          <w:sz w:val="22"/>
          <w:szCs w:val="22"/>
        </w:rPr>
        <w:t xml:space="preserve">начальника управления академической политики и организации </w:t>
      </w:r>
    </w:p>
    <w:p w14:paraId="1959D653" w14:textId="77777777" w:rsidR="00BF337C" w:rsidRDefault="00BF337C" w:rsidP="00BF337C">
      <w:pPr>
        <w:pStyle w:val="ConsNormal"/>
      </w:pPr>
      <w:r w:rsidRPr="001A66AE">
        <w:rPr>
          <w:rFonts w:ascii="Times New Roman" w:hAnsi="Times New Roman" w:cs="Times New Roman"/>
          <w:sz w:val="22"/>
          <w:szCs w:val="22"/>
        </w:rPr>
        <w:t>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АНО ВО «Университет Иннополис»</w:t>
      </w:r>
      <w:r w:rsidRPr="001A66AE">
        <w:t xml:space="preserve"> </w:t>
      </w:r>
    </w:p>
    <w:p w14:paraId="267FF8EF" w14:textId="77777777" w:rsidR="00BF337C" w:rsidRDefault="00BF337C" w:rsidP="00BF337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1A66AE">
        <w:rPr>
          <w:rFonts w:ascii="Times New Roman" w:hAnsi="Times New Roman" w:cs="Times New Roman"/>
          <w:sz w:val="22"/>
          <w:szCs w:val="22"/>
        </w:rPr>
        <w:t>Бобров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66AE">
        <w:rPr>
          <w:rFonts w:ascii="Times New Roman" w:hAnsi="Times New Roman" w:cs="Times New Roman"/>
          <w:sz w:val="22"/>
          <w:szCs w:val="22"/>
        </w:rPr>
        <w:t>Евген</w:t>
      </w:r>
      <w:r>
        <w:rPr>
          <w:rFonts w:ascii="Times New Roman" w:hAnsi="Times New Roman" w:cs="Times New Roman"/>
          <w:sz w:val="22"/>
          <w:szCs w:val="22"/>
        </w:rPr>
        <w:t>ий</w:t>
      </w:r>
      <w:r w:rsidRPr="001A66AE">
        <w:rPr>
          <w:rFonts w:ascii="Times New Roman" w:hAnsi="Times New Roman" w:cs="Times New Roman"/>
          <w:sz w:val="22"/>
          <w:szCs w:val="22"/>
        </w:rPr>
        <w:t xml:space="preserve"> Сергеевич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167DA6F1" w14:textId="77777777" w:rsidR="00BF337C" w:rsidRDefault="00BF337C" w:rsidP="00BF337C">
      <w:pPr>
        <w:spacing w:after="0" w:line="240" w:lineRule="auto"/>
        <w:rPr>
          <w:rFonts w:ascii="Times New Roman" w:hAnsi="Times New Roman" w:cs="Times New Roman"/>
        </w:rPr>
      </w:pPr>
      <w:r w:rsidRPr="007A7188">
        <w:rPr>
          <w:rFonts w:ascii="Times New Roman" w:hAnsi="Times New Roman" w:cs="Times New Roman"/>
          <w:sz w:val="20"/>
          <w:szCs w:val="20"/>
        </w:rPr>
        <w:t>действующ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7A7188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7A718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A7188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A7188">
        <w:rPr>
          <w:rFonts w:ascii="Times New Roman" w:hAnsi="Times New Roman" w:cs="Times New Roman"/>
          <w:sz w:val="20"/>
          <w:szCs w:val="20"/>
        </w:rPr>
        <w:t xml:space="preserve"> № 4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</w:rPr>
        <w:t>___________________________________</w:t>
      </w:r>
    </w:p>
    <w:p w14:paraId="6D7A3547" w14:textId="77777777" w:rsidR="00BF337C" w:rsidRDefault="00BF337C" w:rsidP="00BF337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5ADACF" w14:textId="77777777" w:rsidR="00BF337C" w:rsidRDefault="00BF337C" w:rsidP="00BF337C">
      <w:pPr>
        <w:spacing w:after="0" w:line="240" w:lineRule="auto"/>
        <w:ind w:left="4963" w:hanging="4963"/>
        <w:rPr>
          <w:rFonts w:ascii="Times New Roman" w:hAnsi="Times New Roman" w:cs="Times New Roman"/>
          <w:b/>
          <w:bCs/>
        </w:rPr>
      </w:pPr>
      <w:r w:rsidRPr="00A751F4">
        <w:rPr>
          <w:rFonts w:ascii="Times New Roman" w:hAnsi="Times New Roman" w:cs="Times New Roman"/>
          <w:b/>
          <w:bCs/>
        </w:rPr>
        <w:t>Главный бухгалтер</w:t>
      </w:r>
      <w:r>
        <w:rPr>
          <w:rFonts w:ascii="Times New Roman" w:hAnsi="Times New Roman" w:cs="Times New Roman"/>
          <w:b/>
          <w:bCs/>
        </w:rPr>
        <w:t>:</w:t>
      </w:r>
    </w:p>
    <w:p w14:paraId="2C88EDF9" w14:textId="77777777" w:rsidR="00BF337C" w:rsidRDefault="00BF337C" w:rsidP="00BF337C">
      <w:pPr>
        <w:spacing w:after="0" w:line="240" w:lineRule="auto"/>
        <w:ind w:left="4963" w:hanging="496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Лузгова</w:t>
      </w:r>
      <w:proofErr w:type="spellEnd"/>
      <w:r>
        <w:rPr>
          <w:rFonts w:ascii="Times New Roman" w:hAnsi="Times New Roman" w:cs="Times New Roman"/>
        </w:rPr>
        <w:t xml:space="preserve"> Ольга Валентиновна                                                                ___________________________________</w:t>
      </w:r>
    </w:p>
    <w:p w14:paraId="1C1E3AD5" w14:textId="77777777" w:rsidR="00BF337C" w:rsidRDefault="00BF337C" w:rsidP="00BF337C">
      <w:pPr>
        <w:spacing w:after="0" w:line="240" w:lineRule="auto"/>
        <w:ind w:left="496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2047C3BA" w14:textId="77777777" w:rsidR="00BF337C" w:rsidRPr="00CE6386" w:rsidRDefault="00BF337C" w:rsidP="00BF33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F337C" w:rsidRPr="00CE6386" w:rsidSect="00B66F81">
      <w:type w:val="continuous"/>
      <w:pgSz w:w="16838" w:h="11906" w:orient="landscape"/>
      <w:pgMar w:top="1134" w:right="709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49A" w14:textId="77777777" w:rsidR="00B66F81" w:rsidRDefault="00B66F81" w:rsidP="00421C76">
      <w:pPr>
        <w:spacing w:after="0" w:line="240" w:lineRule="auto"/>
      </w:pPr>
      <w:r>
        <w:separator/>
      </w:r>
    </w:p>
  </w:endnote>
  <w:endnote w:type="continuationSeparator" w:id="0">
    <w:p w14:paraId="6379FCC9" w14:textId="77777777" w:rsidR="00B66F81" w:rsidRDefault="00B66F81" w:rsidP="0042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35C6" w14:textId="77777777" w:rsidR="00B66F81" w:rsidRDefault="00B66F81" w:rsidP="00421C76">
      <w:pPr>
        <w:spacing w:after="0" w:line="240" w:lineRule="auto"/>
      </w:pPr>
      <w:r>
        <w:separator/>
      </w:r>
    </w:p>
  </w:footnote>
  <w:footnote w:type="continuationSeparator" w:id="0">
    <w:p w14:paraId="74FE52CC" w14:textId="77777777" w:rsidR="00B66F81" w:rsidRDefault="00B66F81" w:rsidP="0042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543"/>
    <w:multiLevelType w:val="hybridMultilevel"/>
    <w:tmpl w:val="03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09B"/>
    <w:multiLevelType w:val="hybridMultilevel"/>
    <w:tmpl w:val="DFAC85BA"/>
    <w:lvl w:ilvl="0" w:tplc="9FCE2E3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6173"/>
    <w:multiLevelType w:val="hybridMultilevel"/>
    <w:tmpl w:val="B956A4DE"/>
    <w:lvl w:ilvl="0" w:tplc="9CA273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48147B"/>
    <w:multiLevelType w:val="hybridMultilevel"/>
    <w:tmpl w:val="4B2E7498"/>
    <w:lvl w:ilvl="0" w:tplc="FE20A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AC41C3"/>
    <w:multiLevelType w:val="hybridMultilevel"/>
    <w:tmpl w:val="F25C6B9E"/>
    <w:lvl w:ilvl="0" w:tplc="9CA273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890371"/>
    <w:multiLevelType w:val="hybridMultilevel"/>
    <w:tmpl w:val="EB0EFB66"/>
    <w:lvl w:ilvl="0" w:tplc="70CA50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689C"/>
    <w:multiLevelType w:val="hybridMultilevel"/>
    <w:tmpl w:val="F25C6B9E"/>
    <w:lvl w:ilvl="0" w:tplc="9CA273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5911CF"/>
    <w:multiLevelType w:val="hybridMultilevel"/>
    <w:tmpl w:val="B62C2C96"/>
    <w:lvl w:ilvl="0" w:tplc="8D56C53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913824"/>
    <w:multiLevelType w:val="hybridMultilevel"/>
    <w:tmpl w:val="A5E02C1A"/>
    <w:lvl w:ilvl="0" w:tplc="01208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E45744"/>
    <w:multiLevelType w:val="multilevel"/>
    <w:tmpl w:val="672A56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0838895">
    <w:abstractNumId w:val="8"/>
  </w:num>
  <w:num w:numId="2" w16cid:durableId="1390807395">
    <w:abstractNumId w:val="7"/>
  </w:num>
  <w:num w:numId="3" w16cid:durableId="306008021">
    <w:abstractNumId w:val="2"/>
  </w:num>
  <w:num w:numId="4" w16cid:durableId="1960721494">
    <w:abstractNumId w:val="0"/>
  </w:num>
  <w:num w:numId="5" w16cid:durableId="225336656">
    <w:abstractNumId w:val="1"/>
  </w:num>
  <w:num w:numId="6" w16cid:durableId="1337153801">
    <w:abstractNumId w:val="4"/>
  </w:num>
  <w:num w:numId="7" w16cid:durableId="255329391">
    <w:abstractNumId w:val="6"/>
  </w:num>
  <w:num w:numId="8" w16cid:durableId="867567227">
    <w:abstractNumId w:val="3"/>
  </w:num>
  <w:num w:numId="9" w16cid:durableId="1196583583">
    <w:abstractNumId w:val="9"/>
  </w:num>
  <w:num w:numId="10" w16cid:durableId="143205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76"/>
    <w:rsid w:val="00002FB5"/>
    <w:rsid w:val="000235C2"/>
    <w:rsid w:val="00024146"/>
    <w:rsid w:val="0002471C"/>
    <w:rsid w:val="00025636"/>
    <w:rsid w:val="00025A7C"/>
    <w:rsid w:val="000352F5"/>
    <w:rsid w:val="00047D99"/>
    <w:rsid w:val="00063065"/>
    <w:rsid w:val="00072725"/>
    <w:rsid w:val="00077010"/>
    <w:rsid w:val="000800D7"/>
    <w:rsid w:val="000A6CAE"/>
    <w:rsid w:val="000B02C5"/>
    <w:rsid w:val="000B2773"/>
    <w:rsid w:val="000B4A5E"/>
    <w:rsid w:val="000C448D"/>
    <w:rsid w:val="000C57D1"/>
    <w:rsid w:val="000E142D"/>
    <w:rsid w:val="000E3D43"/>
    <w:rsid w:val="000E4194"/>
    <w:rsid w:val="00104274"/>
    <w:rsid w:val="001059C7"/>
    <w:rsid w:val="0012126D"/>
    <w:rsid w:val="00122E34"/>
    <w:rsid w:val="001338BB"/>
    <w:rsid w:val="00146E26"/>
    <w:rsid w:val="001619F6"/>
    <w:rsid w:val="001667E2"/>
    <w:rsid w:val="00180353"/>
    <w:rsid w:val="00180DBD"/>
    <w:rsid w:val="00186435"/>
    <w:rsid w:val="001A33A9"/>
    <w:rsid w:val="001A66AE"/>
    <w:rsid w:val="001C2E80"/>
    <w:rsid w:val="001D3CBD"/>
    <w:rsid w:val="001E23F2"/>
    <w:rsid w:val="001F4550"/>
    <w:rsid w:val="001F5139"/>
    <w:rsid w:val="001F712F"/>
    <w:rsid w:val="00201572"/>
    <w:rsid w:val="00213831"/>
    <w:rsid w:val="002159AA"/>
    <w:rsid w:val="00215B0E"/>
    <w:rsid w:val="00222DAE"/>
    <w:rsid w:val="002255DB"/>
    <w:rsid w:val="00243379"/>
    <w:rsid w:val="0024693A"/>
    <w:rsid w:val="002505D8"/>
    <w:rsid w:val="00251B4E"/>
    <w:rsid w:val="002557DD"/>
    <w:rsid w:val="00273E05"/>
    <w:rsid w:val="002A19BB"/>
    <w:rsid w:val="002A40A9"/>
    <w:rsid w:val="002B37EC"/>
    <w:rsid w:val="002B5B76"/>
    <w:rsid w:val="002B71E9"/>
    <w:rsid w:val="002D0331"/>
    <w:rsid w:val="002D09AF"/>
    <w:rsid w:val="002D4C32"/>
    <w:rsid w:val="00304C09"/>
    <w:rsid w:val="003107E1"/>
    <w:rsid w:val="00343930"/>
    <w:rsid w:val="0035132B"/>
    <w:rsid w:val="003554BF"/>
    <w:rsid w:val="00371EBF"/>
    <w:rsid w:val="00380A95"/>
    <w:rsid w:val="0039040B"/>
    <w:rsid w:val="003A2D25"/>
    <w:rsid w:val="003B0922"/>
    <w:rsid w:val="003B0C6C"/>
    <w:rsid w:val="003B15F3"/>
    <w:rsid w:val="003D1832"/>
    <w:rsid w:val="003E2A84"/>
    <w:rsid w:val="003F0EEE"/>
    <w:rsid w:val="003F546D"/>
    <w:rsid w:val="003F69BE"/>
    <w:rsid w:val="00401490"/>
    <w:rsid w:val="0041687E"/>
    <w:rsid w:val="00421C76"/>
    <w:rsid w:val="00426256"/>
    <w:rsid w:val="00442688"/>
    <w:rsid w:val="00451F7B"/>
    <w:rsid w:val="00461790"/>
    <w:rsid w:val="0046195C"/>
    <w:rsid w:val="0047022B"/>
    <w:rsid w:val="004979EE"/>
    <w:rsid w:val="004C2086"/>
    <w:rsid w:val="004E5EE7"/>
    <w:rsid w:val="004F4EDB"/>
    <w:rsid w:val="004F4FD3"/>
    <w:rsid w:val="00504B70"/>
    <w:rsid w:val="00506E73"/>
    <w:rsid w:val="0051543F"/>
    <w:rsid w:val="00522AC3"/>
    <w:rsid w:val="005257A3"/>
    <w:rsid w:val="00527EB0"/>
    <w:rsid w:val="00542DD9"/>
    <w:rsid w:val="005547DA"/>
    <w:rsid w:val="00574C18"/>
    <w:rsid w:val="005770C9"/>
    <w:rsid w:val="00597846"/>
    <w:rsid w:val="005A5F6D"/>
    <w:rsid w:val="005B3CF4"/>
    <w:rsid w:val="005C6942"/>
    <w:rsid w:val="005D5AE3"/>
    <w:rsid w:val="005E24B2"/>
    <w:rsid w:val="005F0CC6"/>
    <w:rsid w:val="005F5ACC"/>
    <w:rsid w:val="005F6EB0"/>
    <w:rsid w:val="00604D03"/>
    <w:rsid w:val="00623B0B"/>
    <w:rsid w:val="0063017B"/>
    <w:rsid w:val="00633A97"/>
    <w:rsid w:val="00650FFC"/>
    <w:rsid w:val="006625DB"/>
    <w:rsid w:val="006626C3"/>
    <w:rsid w:val="00663F63"/>
    <w:rsid w:val="0067169E"/>
    <w:rsid w:val="00671949"/>
    <w:rsid w:val="006720B3"/>
    <w:rsid w:val="00684402"/>
    <w:rsid w:val="006939B2"/>
    <w:rsid w:val="00694FA8"/>
    <w:rsid w:val="006B3D01"/>
    <w:rsid w:val="006B583D"/>
    <w:rsid w:val="006B6BF2"/>
    <w:rsid w:val="006B766D"/>
    <w:rsid w:val="006C5D50"/>
    <w:rsid w:val="006C650E"/>
    <w:rsid w:val="006D2022"/>
    <w:rsid w:val="006D6844"/>
    <w:rsid w:val="006D7FC6"/>
    <w:rsid w:val="006E3D3D"/>
    <w:rsid w:val="006F4493"/>
    <w:rsid w:val="0070633C"/>
    <w:rsid w:val="00714571"/>
    <w:rsid w:val="00715923"/>
    <w:rsid w:val="0072164A"/>
    <w:rsid w:val="00733D4F"/>
    <w:rsid w:val="00733ECA"/>
    <w:rsid w:val="00747912"/>
    <w:rsid w:val="00754088"/>
    <w:rsid w:val="007569C1"/>
    <w:rsid w:val="00783109"/>
    <w:rsid w:val="00791409"/>
    <w:rsid w:val="007A63FF"/>
    <w:rsid w:val="007A66FA"/>
    <w:rsid w:val="007A7188"/>
    <w:rsid w:val="007C087E"/>
    <w:rsid w:val="007C176C"/>
    <w:rsid w:val="007C3D3A"/>
    <w:rsid w:val="007C4163"/>
    <w:rsid w:val="007D5115"/>
    <w:rsid w:val="007E7CF5"/>
    <w:rsid w:val="007F2021"/>
    <w:rsid w:val="007F45A3"/>
    <w:rsid w:val="007F61AD"/>
    <w:rsid w:val="007F7497"/>
    <w:rsid w:val="0083796F"/>
    <w:rsid w:val="008576EB"/>
    <w:rsid w:val="00862D8B"/>
    <w:rsid w:val="00870948"/>
    <w:rsid w:val="00870C93"/>
    <w:rsid w:val="00874534"/>
    <w:rsid w:val="008763D3"/>
    <w:rsid w:val="00877B4A"/>
    <w:rsid w:val="00885C17"/>
    <w:rsid w:val="00894D7E"/>
    <w:rsid w:val="008B4A3E"/>
    <w:rsid w:val="008B5F84"/>
    <w:rsid w:val="008B68C3"/>
    <w:rsid w:val="008C341E"/>
    <w:rsid w:val="008D3284"/>
    <w:rsid w:val="008D7657"/>
    <w:rsid w:val="0090128D"/>
    <w:rsid w:val="00907D55"/>
    <w:rsid w:val="00916D32"/>
    <w:rsid w:val="00917B28"/>
    <w:rsid w:val="00921E2F"/>
    <w:rsid w:val="00922495"/>
    <w:rsid w:val="00927226"/>
    <w:rsid w:val="00936647"/>
    <w:rsid w:val="0094413B"/>
    <w:rsid w:val="00952E23"/>
    <w:rsid w:val="00953576"/>
    <w:rsid w:val="00954B44"/>
    <w:rsid w:val="009553FD"/>
    <w:rsid w:val="00966D40"/>
    <w:rsid w:val="009725E9"/>
    <w:rsid w:val="00981642"/>
    <w:rsid w:val="00986CDD"/>
    <w:rsid w:val="009B5153"/>
    <w:rsid w:val="009C2EFA"/>
    <w:rsid w:val="009E2925"/>
    <w:rsid w:val="00A07977"/>
    <w:rsid w:val="00A102BF"/>
    <w:rsid w:val="00A20EB7"/>
    <w:rsid w:val="00A32116"/>
    <w:rsid w:val="00A4526C"/>
    <w:rsid w:val="00A50471"/>
    <w:rsid w:val="00A67969"/>
    <w:rsid w:val="00A751F4"/>
    <w:rsid w:val="00A91C71"/>
    <w:rsid w:val="00A97CEB"/>
    <w:rsid w:val="00AA31C7"/>
    <w:rsid w:val="00AB5D3B"/>
    <w:rsid w:val="00AE251F"/>
    <w:rsid w:val="00AF3E02"/>
    <w:rsid w:val="00AF5D63"/>
    <w:rsid w:val="00B06F3C"/>
    <w:rsid w:val="00B15A2B"/>
    <w:rsid w:val="00B34836"/>
    <w:rsid w:val="00B36CD9"/>
    <w:rsid w:val="00B47F61"/>
    <w:rsid w:val="00B5342C"/>
    <w:rsid w:val="00B5777A"/>
    <w:rsid w:val="00B64EEE"/>
    <w:rsid w:val="00B66F81"/>
    <w:rsid w:val="00B81C1A"/>
    <w:rsid w:val="00B827A8"/>
    <w:rsid w:val="00B83237"/>
    <w:rsid w:val="00B87FC4"/>
    <w:rsid w:val="00B9524E"/>
    <w:rsid w:val="00BA059D"/>
    <w:rsid w:val="00BC1FC7"/>
    <w:rsid w:val="00BD0A7C"/>
    <w:rsid w:val="00BD7144"/>
    <w:rsid w:val="00BF2F85"/>
    <w:rsid w:val="00BF337C"/>
    <w:rsid w:val="00C05A51"/>
    <w:rsid w:val="00C12845"/>
    <w:rsid w:val="00C14983"/>
    <w:rsid w:val="00C57718"/>
    <w:rsid w:val="00C61A85"/>
    <w:rsid w:val="00C64CB8"/>
    <w:rsid w:val="00C65405"/>
    <w:rsid w:val="00C7107B"/>
    <w:rsid w:val="00C7401A"/>
    <w:rsid w:val="00C77FF7"/>
    <w:rsid w:val="00CC6379"/>
    <w:rsid w:val="00CC7698"/>
    <w:rsid w:val="00CD6F56"/>
    <w:rsid w:val="00CD7824"/>
    <w:rsid w:val="00CE06FA"/>
    <w:rsid w:val="00CE6386"/>
    <w:rsid w:val="00D222F3"/>
    <w:rsid w:val="00D35E52"/>
    <w:rsid w:val="00D53D32"/>
    <w:rsid w:val="00D63258"/>
    <w:rsid w:val="00D66074"/>
    <w:rsid w:val="00D66599"/>
    <w:rsid w:val="00D70A7F"/>
    <w:rsid w:val="00D83DF3"/>
    <w:rsid w:val="00D908EB"/>
    <w:rsid w:val="00D96FD7"/>
    <w:rsid w:val="00DB70F6"/>
    <w:rsid w:val="00DB7757"/>
    <w:rsid w:val="00DD1645"/>
    <w:rsid w:val="00DD78A2"/>
    <w:rsid w:val="00DE203F"/>
    <w:rsid w:val="00DF1837"/>
    <w:rsid w:val="00E07757"/>
    <w:rsid w:val="00E20D31"/>
    <w:rsid w:val="00E22C7E"/>
    <w:rsid w:val="00E37C52"/>
    <w:rsid w:val="00E474C8"/>
    <w:rsid w:val="00E50A64"/>
    <w:rsid w:val="00E676F7"/>
    <w:rsid w:val="00E76081"/>
    <w:rsid w:val="00E77C9B"/>
    <w:rsid w:val="00E826C4"/>
    <w:rsid w:val="00E907E3"/>
    <w:rsid w:val="00E93D1A"/>
    <w:rsid w:val="00EA2F87"/>
    <w:rsid w:val="00EB283C"/>
    <w:rsid w:val="00EC35C7"/>
    <w:rsid w:val="00EC4306"/>
    <w:rsid w:val="00F12A44"/>
    <w:rsid w:val="00F25DEA"/>
    <w:rsid w:val="00F32219"/>
    <w:rsid w:val="00F54045"/>
    <w:rsid w:val="00F85FA9"/>
    <w:rsid w:val="00F92C51"/>
    <w:rsid w:val="00FC362B"/>
    <w:rsid w:val="00FD2EFD"/>
    <w:rsid w:val="00FD68E5"/>
    <w:rsid w:val="00FE1EAD"/>
    <w:rsid w:val="00FF2532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1BF8DB"/>
  <w15:chartTrackingRefBased/>
  <w15:docId w15:val="{1F88396C-31A2-40CC-A387-FAEA70C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C76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76"/>
  </w:style>
  <w:style w:type="paragraph" w:styleId="Footer">
    <w:name w:val="footer"/>
    <w:basedOn w:val="Normal"/>
    <w:link w:val="FooterChar"/>
    <w:uiPriority w:val="99"/>
    <w:unhideWhenUsed/>
    <w:rsid w:val="0042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76"/>
  </w:style>
  <w:style w:type="table" w:styleId="TableGrid">
    <w:name w:val="Table Grid"/>
    <w:basedOn w:val="TableNormal"/>
    <w:uiPriority w:val="39"/>
    <w:rsid w:val="00B8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C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F0CC6"/>
    <w:rPr>
      <w:color w:val="605E5C"/>
      <w:shd w:val="clear" w:color="auto" w:fill="E1DFDD"/>
    </w:rPr>
  </w:style>
  <w:style w:type="paragraph" w:styleId="ListParagraph">
    <w:name w:val="List Paragraph"/>
    <w:aliases w:val="AC List 01,Нумерованный список оглавления,название,Маркер,Bullet List,FooterText,numbered,Paragraphe de liste1,lp1,SL_Абзац списка,f_Абзац 1,Bullet Number,Нумерованый список,ПАРАГРАФ,List Paragraph1,Абзац списка4"/>
    <w:basedOn w:val="Normal"/>
    <w:link w:val="ListParagraphChar"/>
    <w:uiPriority w:val="34"/>
    <w:qFormat/>
    <w:rsid w:val="00077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10"/>
    <w:rPr>
      <w:rFonts w:ascii="Segoe UI" w:eastAsia="SimSun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757"/>
    <w:rPr>
      <w:rFonts w:eastAsia="SimSu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57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757"/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7698"/>
    <w:rPr>
      <w:sz w:val="16"/>
      <w:szCs w:val="16"/>
    </w:rPr>
  </w:style>
  <w:style w:type="paragraph" w:styleId="Revision">
    <w:name w:val="Revision"/>
    <w:hidden/>
    <w:uiPriority w:val="99"/>
    <w:semiHidden/>
    <w:rsid w:val="00CC7698"/>
    <w:pPr>
      <w:spacing w:after="0" w:line="240" w:lineRule="auto"/>
    </w:pPr>
    <w:rPr>
      <w:rFonts w:eastAsia="SimSu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379"/>
    <w:rPr>
      <w:color w:val="605E5C"/>
      <w:shd w:val="clear" w:color="auto" w:fill="E1DFDD"/>
    </w:rPr>
  </w:style>
  <w:style w:type="paragraph" w:customStyle="1" w:styleId="ConsNormal">
    <w:name w:val="ConsNormal"/>
    <w:rsid w:val="0035132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5132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3513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35132B"/>
    <w:rPr>
      <w:rFonts w:ascii="Cambria" w:eastAsia="Cambria" w:hAnsi="Cambria" w:cs="Cambria"/>
      <w:lang w:eastAsia="en-US"/>
    </w:rPr>
  </w:style>
  <w:style w:type="character" w:customStyle="1" w:styleId="ListParagraphChar">
    <w:name w:val="List Paragraph Char"/>
    <w:aliases w:val="AC List 01 Char,Нумерованный список оглавления Char,название Char,Маркер Char,Bullet List Char,FooterText Char,numbered Char,Paragraphe de liste1 Char,lp1 Char,SL_Абзац списка Char,f_Абзац 1 Char,Bullet Number Char,ПАРАГРАФ Char"/>
    <w:link w:val="ListParagraph"/>
    <w:uiPriority w:val="34"/>
    <w:qFormat/>
    <w:rsid w:val="0035132B"/>
    <w:rPr>
      <w:rFonts w:eastAsia="SimSun"/>
      <w:lang w:eastAsia="en-US"/>
    </w:rPr>
  </w:style>
  <w:style w:type="paragraph" w:styleId="FootnoteText">
    <w:name w:val="footnote text"/>
    <w:basedOn w:val="Normal"/>
    <w:link w:val="FootnoteTextChar"/>
    <w:rsid w:val="003513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351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rsid w:val="00351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.garanina@innopol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0121-40AE-4B69-A2B7-25204DA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Ярыгина</dc:creator>
  <cp:keywords/>
  <dc:description/>
  <cp:lastModifiedBy>x.vasilllenko@gmail.com</cp:lastModifiedBy>
  <cp:revision>2</cp:revision>
  <cp:lastPrinted>2023-07-24T12:33:00Z</cp:lastPrinted>
  <dcterms:created xsi:type="dcterms:W3CDTF">2024-03-20T08:26:00Z</dcterms:created>
  <dcterms:modified xsi:type="dcterms:W3CDTF">2024-03-20T08:26:00Z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-816121788</vt:i4>
  </property>
</Properties>
</file>